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250" w:rsidRPr="00EF5D4F" w:rsidRDefault="00EF5D4F">
      <w:pPr>
        <w:rPr>
          <w:b/>
          <w:sz w:val="24"/>
        </w:rPr>
      </w:pPr>
      <w:bookmarkStart w:id="0" w:name="_GoBack"/>
      <w:bookmarkEnd w:id="0"/>
      <w:r w:rsidRPr="00EF5D4F">
        <w:rPr>
          <w:b/>
          <w:sz w:val="24"/>
        </w:rPr>
        <w:t>Informácie o ochrane osobných údajov</w:t>
      </w:r>
    </w:p>
    <w:p w:rsidR="00EF5D4F" w:rsidRPr="00EF5D4F" w:rsidRDefault="00EF5D4F" w:rsidP="00EF5D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F5D4F">
        <w:rPr>
          <w:rFonts w:ascii="Calibri" w:eastAsia="Times New Roman" w:hAnsi="Calibri" w:cs="Calibri"/>
          <w:color w:val="212529"/>
          <w:szCs w:val="26"/>
          <w:lang w:eastAsia="sk-SK"/>
        </w:rPr>
        <w:t xml:space="preserve">Podľa čl. 13 a čl. 14 nariadenia Európskeho parlamentu a Rady (EÚ) č. 2016/679 z 27. apríla 2016 o ochrane fyzických osôb pri spracúvaní osobných údajov a o voľnom pohybe takých údajov, ktorým sa zrušuje smernica 95/46/ES (všeobecné nariadenie o ochrane údajov) (ďalej len „GDPR") </w:t>
      </w:r>
      <w:r>
        <w:rPr>
          <w:rFonts w:ascii="Calibri" w:eastAsia="Times New Roman" w:hAnsi="Calibri" w:cs="Calibri"/>
          <w:b/>
          <w:bCs/>
          <w:color w:val="212529"/>
          <w:szCs w:val="26"/>
          <w:lang w:eastAsia="sk-SK"/>
        </w:rPr>
        <w:t>Správa Pieninského národného parku so sídlom v Spišskej Starej Vsi</w:t>
      </w:r>
      <w:r w:rsidRPr="00EF5D4F">
        <w:rPr>
          <w:rFonts w:ascii="Calibri" w:eastAsia="Times New Roman" w:hAnsi="Calibri" w:cs="Calibri"/>
          <w:b/>
          <w:bCs/>
          <w:color w:val="212529"/>
          <w:szCs w:val="26"/>
          <w:lang w:eastAsia="sk-SK"/>
        </w:rPr>
        <w:t xml:space="preserve"> </w:t>
      </w:r>
      <w:r w:rsidRPr="00EF5D4F">
        <w:rPr>
          <w:rFonts w:ascii="Calibri" w:eastAsia="Times New Roman" w:hAnsi="Calibri" w:cs="Calibri"/>
          <w:color w:val="212529"/>
          <w:szCs w:val="26"/>
          <w:lang w:eastAsia="sk-SK"/>
        </w:rPr>
        <w:t>(ďalej ako „</w:t>
      </w:r>
      <w:r>
        <w:rPr>
          <w:rFonts w:ascii="Calibri" w:eastAsia="Times New Roman" w:hAnsi="Calibri" w:cs="Calibri"/>
          <w:color w:val="212529"/>
          <w:szCs w:val="26"/>
          <w:lang w:eastAsia="sk-SK"/>
        </w:rPr>
        <w:t>Správa PIENAP</w:t>
      </w:r>
      <w:r w:rsidRPr="00EF5D4F">
        <w:rPr>
          <w:rFonts w:ascii="Calibri" w:eastAsia="Times New Roman" w:hAnsi="Calibri" w:cs="Calibri"/>
          <w:color w:val="212529"/>
          <w:szCs w:val="26"/>
          <w:lang w:eastAsia="sk-SK"/>
        </w:rPr>
        <w:t>" alebo „</w:t>
      </w:r>
      <w:r>
        <w:rPr>
          <w:rFonts w:ascii="Calibri" w:eastAsia="Times New Roman" w:hAnsi="Calibri" w:cs="Calibri"/>
          <w:color w:val="212529"/>
          <w:szCs w:val="26"/>
          <w:lang w:eastAsia="sk-SK"/>
        </w:rPr>
        <w:t>PIENAP</w:t>
      </w:r>
      <w:r w:rsidRPr="00EF5D4F">
        <w:rPr>
          <w:rFonts w:ascii="Calibri" w:eastAsia="Times New Roman" w:hAnsi="Calibri" w:cs="Calibri"/>
          <w:color w:val="212529"/>
          <w:szCs w:val="26"/>
          <w:lang w:eastAsia="sk-SK"/>
        </w:rPr>
        <w:t xml:space="preserve">") je </w:t>
      </w:r>
      <w:r w:rsidRPr="00EF5D4F">
        <w:rPr>
          <w:rFonts w:ascii="Calibri" w:eastAsia="Times New Roman" w:hAnsi="Calibri" w:cs="Calibri"/>
          <w:b/>
          <w:bCs/>
          <w:color w:val="212529"/>
          <w:szCs w:val="26"/>
          <w:lang w:eastAsia="sk-SK"/>
        </w:rPr>
        <w:t>prevádzkovateľom</w:t>
      </w:r>
      <w:r w:rsidRPr="00EF5D4F">
        <w:rPr>
          <w:rFonts w:ascii="Calibri" w:eastAsia="Times New Roman" w:hAnsi="Calibri" w:cs="Calibri"/>
          <w:color w:val="212529"/>
          <w:szCs w:val="26"/>
          <w:lang w:eastAsia="sk-SK"/>
        </w:rPr>
        <w:t xml:space="preserve">, ktorý spracúva osobné údaje dotknutej osoby. </w:t>
      </w:r>
      <w:r>
        <w:rPr>
          <w:rFonts w:ascii="Calibri" w:eastAsia="Times New Roman" w:hAnsi="Calibri" w:cs="Calibri"/>
          <w:color w:val="212529"/>
          <w:szCs w:val="26"/>
          <w:lang w:eastAsia="sk-SK"/>
        </w:rPr>
        <w:t>Správa PIENAP</w:t>
      </w:r>
      <w:r w:rsidRPr="00EF5D4F">
        <w:rPr>
          <w:rFonts w:ascii="Calibri" w:eastAsia="Times New Roman" w:hAnsi="Calibri" w:cs="Calibri"/>
          <w:color w:val="212529"/>
          <w:szCs w:val="26"/>
          <w:lang w:eastAsia="sk-SK"/>
        </w:rPr>
        <w:t xml:space="preserve"> poskytuje dotknutej osobe nasledovné informácie o spracúvaní jej osobných údajov.</w:t>
      </w:r>
    </w:p>
    <w:p w:rsidR="00EF5D4F" w:rsidRPr="00EF5D4F" w:rsidRDefault="00EF5D4F" w:rsidP="00EF5D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F5D4F">
        <w:rPr>
          <w:rFonts w:ascii="Calibri" w:eastAsia="Times New Roman" w:hAnsi="Calibri" w:cs="Calibri"/>
          <w:color w:val="212529"/>
          <w:szCs w:val="26"/>
          <w:lang w:eastAsia="sk-SK"/>
        </w:rPr>
        <w:t xml:space="preserve">Granty Švajčiarskeho príspevku sú finančné príspevky vo forme grantov, ktoré prispievajú k ekologickej, konkurencieschopnej a </w:t>
      </w:r>
      <w:proofErr w:type="spellStart"/>
      <w:r w:rsidRPr="00EF5D4F">
        <w:rPr>
          <w:rFonts w:ascii="Calibri" w:eastAsia="Times New Roman" w:hAnsi="Calibri" w:cs="Calibri"/>
          <w:color w:val="212529"/>
          <w:szCs w:val="26"/>
          <w:lang w:eastAsia="sk-SK"/>
        </w:rPr>
        <w:t>inkluzívnej</w:t>
      </w:r>
      <w:proofErr w:type="spellEnd"/>
      <w:r w:rsidRPr="00EF5D4F">
        <w:rPr>
          <w:rFonts w:ascii="Calibri" w:eastAsia="Times New Roman" w:hAnsi="Calibri" w:cs="Calibri"/>
          <w:color w:val="212529"/>
          <w:szCs w:val="26"/>
          <w:lang w:eastAsia="sk-SK"/>
        </w:rPr>
        <w:t xml:space="preserve"> Európe. Prispievateľom je Švajčiarsko, ktoré je členom Európskeho združenia voľného obchodu (EZVO). Finančné príspevky vo forme grantov sú žiadateľom poskytované na splnenie týchto cieľov: znižovanie hospodárskych a sociálnych rozdielov v Európe a posilňovanie bilaterálnych vzťahov medzi Slovenskom a prispievateľskými krajinami. Medzi </w:t>
      </w:r>
      <w:proofErr w:type="spellStart"/>
      <w:r w:rsidRPr="00EF5D4F">
        <w:rPr>
          <w:rFonts w:ascii="Calibri" w:eastAsia="Times New Roman" w:hAnsi="Calibri" w:cs="Calibri"/>
          <w:color w:val="212529"/>
          <w:szCs w:val="26"/>
          <w:lang w:eastAsia="sk-SK"/>
        </w:rPr>
        <w:t>prijímateľské</w:t>
      </w:r>
      <w:proofErr w:type="spellEnd"/>
      <w:r w:rsidRPr="00EF5D4F">
        <w:rPr>
          <w:rFonts w:ascii="Calibri" w:eastAsia="Times New Roman" w:hAnsi="Calibri" w:cs="Calibri"/>
          <w:color w:val="212529"/>
          <w:szCs w:val="26"/>
          <w:lang w:eastAsia="sk-SK"/>
        </w:rPr>
        <w:t xml:space="preserve"> štáty patrí aj Slovensko.</w:t>
      </w:r>
    </w:p>
    <w:p w:rsidR="00EF5D4F" w:rsidRDefault="00EF5D4F" w:rsidP="00EF5D4F">
      <w:pPr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>
        <w:rPr>
          <w:rFonts w:ascii="Calibri" w:eastAsia="Times New Roman" w:hAnsi="Calibri" w:cs="Calibri"/>
          <w:color w:val="212529"/>
          <w:szCs w:val="26"/>
          <w:lang w:eastAsia="sk-SK"/>
        </w:rPr>
        <w:t>Správa PIENAP</w:t>
      </w:r>
      <w:r w:rsidRPr="00EF5D4F">
        <w:rPr>
          <w:rFonts w:ascii="Calibri" w:eastAsia="Times New Roman" w:hAnsi="Calibri" w:cs="Calibri"/>
          <w:color w:val="212529"/>
          <w:szCs w:val="26"/>
          <w:lang w:eastAsia="sk-SK"/>
        </w:rPr>
        <w:t xml:space="preserve"> vykonáva úlohy ako </w:t>
      </w:r>
      <w:r w:rsidR="00226E0E">
        <w:rPr>
          <w:rFonts w:ascii="Calibri" w:eastAsia="Times New Roman" w:hAnsi="Calibri" w:cs="Calibri"/>
          <w:color w:val="212529"/>
          <w:szCs w:val="26"/>
          <w:lang w:eastAsia="sk-SK"/>
        </w:rPr>
        <w:t>partner</w:t>
      </w:r>
      <w:r w:rsidRPr="00EF5D4F">
        <w:rPr>
          <w:rFonts w:ascii="Calibri" w:eastAsia="Times New Roman" w:hAnsi="Calibri" w:cs="Calibri"/>
          <w:color w:val="212529"/>
          <w:szCs w:val="26"/>
          <w:lang w:eastAsia="sk-SK"/>
        </w:rPr>
        <w:t xml:space="preserve"> projektu tak, ako je to stanovené v právnom rámci Programu švajčiarsko-slovenskej spolupráce.</w:t>
      </w:r>
    </w:p>
    <w:p w:rsidR="00EF5D4F" w:rsidRDefault="00EF5D4F" w:rsidP="00EF5D4F">
      <w:pPr>
        <w:jc w:val="both"/>
        <w:rPr>
          <w:rFonts w:ascii="Calibri" w:eastAsia="Times New Roman" w:hAnsi="Calibri" w:cs="Calibri"/>
          <w:b/>
          <w:color w:val="212529"/>
          <w:szCs w:val="26"/>
          <w:lang w:eastAsia="sk-SK"/>
        </w:rPr>
      </w:pPr>
      <w:r w:rsidRPr="00EF5D4F">
        <w:rPr>
          <w:rFonts w:ascii="Calibri" w:eastAsia="Times New Roman" w:hAnsi="Calibri" w:cs="Calibri"/>
          <w:b/>
          <w:color w:val="212529"/>
          <w:szCs w:val="26"/>
          <w:lang w:eastAsia="sk-SK"/>
        </w:rPr>
        <w:t>Dotknuté osoby</w:t>
      </w:r>
      <w:r>
        <w:rPr>
          <w:rFonts w:ascii="Calibri" w:eastAsia="Times New Roman" w:hAnsi="Calibri" w:cs="Calibri"/>
          <w:b/>
          <w:color w:val="212529"/>
          <w:szCs w:val="26"/>
          <w:lang w:eastAsia="sk-SK"/>
        </w:rPr>
        <w:t>:</w:t>
      </w:r>
    </w:p>
    <w:p w:rsidR="00226E0E" w:rsidRPr="00226E0E" w:rsidRDefault="00226E0E" w:rsidP="00226E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>
        <w:rPr>
          <w:rFonts w:ascii="Calibri" w:eastAsia="Times New Roman" w:hAnsi="Calibri" w:cs="Calibri"/>
          <w:color w:val="212529"/>
          <w:szCs w:val="26"/>
          <w:lang w:eastAsia="sk-SK"/>
        </w:rPr>
        <w:t>Správa PIENAP</w:t>
      </w:r>
      <w:r w:rsidRPr="00226E0E">
        <w:rPr>
          <w:rFonts w:ascii="Calibri" w:eastAsia="Times New Roman" w:hAnsi="Calibri" w:cs="Calibri"/>
          <w:color w:val="212529"/>
          <w:szCs w:val="26"/>
          <w:lang w:eastAsia="sk-SK"/>
        </w:rPr>
        <w:t xml:space="preserve"> spracúva osobné údaje účastníkov podujatí/ iniciatív, zamestnancov a dodávateľov pro</w:t>
      </w:r>
      <w:r w:rsidR="00F44C7E">
        <w:rPr>
          <w:rFonts w:ascii="Calibri" w:eastAsia="Times New Roman" w:hAnsi="Calibri" w:cs="Calibri"/>
          <w:color w:val="212529"/>
          <w:szCs w:val="26"/>
          <w:lang w:eastAsia="sk-SK"/>
        </w:rPr>
        <w:t>jektu "Turisti a príroda spolu"</w:t>
      </w:r>
      <w:r w:rsidRPr="00226E0E">
        <w:rPr>
          <w:rFonts w:ascii="Calibri" w:eastAsia="Times New Roman" w:hAnsi="Calibri" w:cs="Calibri"/>
          <w:color w:val="212529"/>
          <w:szCs w:val="26"/>
          <w:lang w:eastAsia="sk-SK"/>
        </w:rPr>
        <w:t xml:space="preserve">, podporeného v rámci podporného opatrenia </w:t>
      </w:r>
      <w:r w:rsidRPr="00226E0E">
        <w:rPr>
          <w:rFonts w:ascii="Calibri" w:eastAsia="Times New Roman" w:hAnsi="Calibri" w:cs="Calibri"/>
          <w:i/>
          <w:iCs/>
          <w:color w:val="212529"/>
          <w:szCs w:val="26"/>
          <w:lang w:eastAsia="sk-SK"/>
        </w:rPr>
        <w:t>Podpora udržateľného cestového ruchu a posilňovanie biodiverzity v chránených územiach</w:t>
      </w:r>
      <w:r w:rsidRPr="00226E0E">
        <w:rPr>
          <w:rFonts w:ascii="Calibri" w:eastAsia="Times New Roman" w:hAnsi="Calibri" w:cs="Calibri"/>
          <w:color w:val="212529"/>
          <w:szCs w:val="26"/>
          <w:lang w:eastAsia="sk-SK"/>
        </w:rPr>
        <w:t xml:space="preserve"> Programu švajčia</w:t>
      </w:r>
      <w:r>
        <w:rPr>
          <w:rFonts w:ascii="Calibri" w:eastAsia="Times New Roman" w:hAnsi="Calibri" w:cs="Calibri"/>
          <w:color w:val="212529"/>
          <w:szCs w:val="26"/>
          <w:lang w:eastAsia="sk-SK"/>
        </w:rPr>
        <w:t>rsko-slovenskej spolupráce, prípa</w:t>
      </w:r>
      <w:r w:rsidR="00F44C7E">
        <w:rPr>
          <w:rFonts w:ascii="Calibri" w:eastAsia="Times New Roman" w:hAnsi="Calibri" w:cs="Calibri"/>
          <w:color w:val="212529"/>
          <w:szCs w:val="26"/>
          <w:lang w:eastAsia="sk-SK"/>
        </w:rPr>
        <w:t>dne v rámci vzájomnej spolupráce</w:t>
      </w:r>
      <w:r>
        <w:rPr>
          <w:rFonts w:ascii="Calibri" w:eastAsia="Times New Roman" w:hAnsi="Calibri" w:cs="Calibri"/>
          <w:color w:val="212529"/>
          <w:szCs w:val="26"/>
          <w:lang w:eastAsia="sk-SK"/>
        </w:rPr>
        <w:t xml:space="preserve"> aj osobné údaje partnerov projektu, ich zamestnancov a dodávateľov a prijímateľa projektu.</w:t>
      </w:r>
    </w:p>
    <w:p w:rsidR="00226E0E" w:rsidRDefault="00226E0E" w:rsidP="00226E0E">
      <w:pPr>
        <w:spacing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</w:p>
    <w:p w:rsidR="00226E0E" w:rsidRDefault="00226E0E" w:rsidP="00226E0E">
      <w:pPr>
        <w:spacing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>
        <w:rPr>
          <w:rFonts w:ascii="Calibri" w:eastAsia="Times New Roman" w:hAnsi="Calibri" w:cs="Calibri"/>
          <w:color w:val="212529"/>
          <w:szCs w:val="26"/>
          <w:lang w:eastAsia="sk-SK"/>
        </w:rPr>
        <w:t>Do spracúvania je zapojený prijímateľ projektu:</w:t>
      </w:r>
    </w:p>
    <w:p w:rsidR="00C307EF" w:rsidRPr="00C307EF" w:rsidRDefault="00513A85" w:rsidP="00226E0E">
      <w:pPr>
        <w:spacing w:after="0" w:line="240" w:lineRule="auto"/>
        <w:jc w:val="both"/>
        <w:rPr>
          <w:rFonts w:ascii="Calibri" w:eastAsia="Times New Roman" w:hAnsi="Calibri" w:cs="Calibri"/>
          <w:color w:val="008080"/>
          <w:szCs w:val="26"/>
          <w:u w:val="single"/>
          <w:lang w:eastAsia="sk-SK"/>
        </w:rPr>
      </w:pPr>
      <w:hyperlink r:id="rId5" w:history="1">
        <w:r w:rsidR="00C307EF" w:rsidRPr="00C307EF">
          <w:rPr>
            <w:color w:val="008080"/>
            <w:u w:val="single"/>
            <w:lang w:eastAsia="sk-SK"/>
          </w:rPr>
          <w:t>Ministerstvo</w:t>
        </w:r>
      </w:hyperlink>
      <w:r w:rsidR="00C307EF" w:rsidRPr="00C307EF">
        <w:rPr>
          <w:rFonts w:ascii="Calibri" w:eastAsia="Times New Roman" w:hAnsi="Calibri" w:cs="Calibri"/>
          <w:color w:val="008080"/>
          <w:szCs w:val="26"/>
          <w:u w:val="single"/>
          <w:lang w:eastAsia="sk-SK"/>
        </w:rPr>
        <w:t xml:space="preserve"> životného prostredia Slovenskej republiky </w:t>
      </w:r>
    </w:p>
    <w:p w:rsidR="00C307EF" w:rsidRDefault="00C307EF" w:rsidP="007E181D">
      <w:pPr>
        <w:spacing w:after="0" w:line="240" w:lineRule="auto"/>
        <w:rPr>
          <w:rFonts w:ascii="Calibri" w:eastAsia="Times New Roman" w:hAnsi="Calibri" w:cs="Calibri"/>
          <w:color w:val="212529"/>
          <w:szCs w:val="26"/>
          <w:lang w:eastAsia="sk-SK"/>
        </w:rPr>
      </w:pPr>
    </w:p>
    <w:p w:rsidR="00226E0E" w:rsidRPr="00226E0E" w:rsidRDefault="00226E0E" w:rsidP="00226E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226E0E">
        <w:rPr>
          <w:rFonts w:ascii="Calibri" w:eastAsia="Times New Roman" w:hAnsi="Calibri" w:cs="Calibri"/>
          <w:color w:val="212529"/>
          <w:szCs w:val="26"/>
          <w:lang w:eastAsia="sk-SK"/>
        </w:rPr>
        <w:t>Do spracúvania sú zapojení najmä títo partneri:</w:t>
      </w:r>
    </w:p>
    <w:p w:rsidR="00C307EF" w:rsidRPr="00C307EF" w:rsidRDefault="00C307EF" w:rsidP="00C307EF">
      <w:pPr>
        <w:spacing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C307EF">
        <w:rPr>
          <w:rFonts w:ascii="Calibri" w:eastAsia="Times New Roman" w:hAnsi="Calibri" w:cs="Calibri"/>
          <w:color w:val="008080"/>
          <w:szCs w:val="26"/>
          <w:u w:val="single"/>
          <w:lang w:eastAsia="sk-SK"/>
        </w:rPr>
        <w:t>Správa Tatranského národného parku so sídlom v Tatranskej Lomnici,</w:t>
      </w:r>
    </w:p>
    <w:p w:rsidR="00226E0E" w:rsidRPr="00C307EF" w:rsidRDefault="00C307EF" w:rsidP="00C307EF">
      <w:pPr>
        <w:spacing w:after="0" w:line="240" w:lineRule="auto"/>
        <w:jc w:val="both"/>
        <w:rPr>
          <w:rFonts w:ascii="Calibri" w:eastAsia="Times New Roman" w:hAnsi="Calibri" w:cs="Calibri"/>
          <w:color w:val="008080"/>
          <w:szCs w:val="26"/>
          <w:u w:val="single"/>
          <w:lang w:eastAsia="sk-SK"/>
        </w:rPr>
      </w:pPr>
      <w:r w:rsidRPr="00C307EF">
        <w:rPr>
          <w:rFonts w:ascii="Calibri" w:eastAsia="Times New Roman" w:hAnsi="Calibri" w:cs="Calibri"/>
          <w:color w:val="008080"/>
          <w:szCs w:val="26"/>
          <w:u w:val="single"/>
          <w:lang w:eastAsia="sk-SK"/>
        </w:rPr>
        <w:t>Správa Národného parku Nízke Tatry so sídlom v Banskej Bystrici,</w:t>
      </w:r>
    </w:p>
    <w:p w:rsidR="00C307EF" w:rsidRPr="00C307EF" w:rsidRDefault="00C307EF" w:rsidP="00C307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C307EF">
        <w:rPr>
          <w:rFonts w:ascii="Calibri" w:eastAsia="Times New Roman" w:hAnsi="Calibri" w:cs="Calibri"/>
          <w:color w:val="008080"/>
          <w:szCs w:val="26"/>
          <w:u w:val="single"/>
          <w:lang w:eastAsia="sk-SK"/>
        </w:rPr>
        <w:t>Správa Národného parku Poloniny so sídlom v Stakčíne,</w:t>
      </w:r>
    </w:p>
    <w:p w:rsidR="00C307EF" w:rsidRPr="00C307EF" w:rsidRDefault="00C307EF" w:rsidP="00C307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C307EF">
        <w:rPr>
          <w:rFonts w:ascii="Calibri" w:eastAsia="Times New Roman" w:hAnsi="Calibri" w:cs="Calibri"/>
          <w:color w:val="008080"/>
          <w:szCs w:val="26"/>
          <w:u w:val="single"/>
          <w:lang w:eastAsia="sk-SK"/>
        </w:rPr>
        <w:t>Správa Národného parku Malá Fatra so sídlom vo Varíne,</w:t>
      </w:r>
    </w:p>
    <w:p w:rsidR="00C307EF" w:rsidRPr="00C307EF" w:rsidRDefault="00C307EF" w:rsidP="00C307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C307EF">
        <w:rPr>
          <w:rFonts w:ascii="Calibri" w:eastAsia="Times New Roman" w:hAnsi="Calibri" w:cs="Calibri"/>
          <w:color w:val="008080"/>
          <w:szCs w:val="26"/>
          <w:u w:val="single"/>
          <w:lang w:eastAsia="sk-SK"/>
        </w:rPr>
        <w:t>Správa NP Muránska planina so sídlom v Revúcej,</w:t>
      </w:r>
    </w:p>
    <w:p w:rsidR="00C307EF" w:rsidRPr="00C307EF" w:rsidRDefault="00C307EF" w:rsidP="00C307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C307EF">
        <w:rPr>
          <w:rFonts w:ascii="Calibri" w:eastAsia="Times New Roman" w:hAnsi="Calibri" w:cs="Calibri"/>
          <w:color w:val="008080"/>
          <w:szCs w:val="26"/>
          <w:u w:val="single"/>
          <w:lang w:eastAsia="sk-SK"/>
        </w:rPr>
        <w:t>Správa Národného parku Slovenský kras so sídlom v Brzotíne,</w:t>
      </w:r>
    </w:p>
    <w:p w:rsidR="00C307EF" w:rsidRPr="00C307EF" w:rsidRDefault="00C307EF" w:rsidP="00C307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C307EF">
        <w:rPr>
          <w:rFonts w:ascii="Calibri" w:eastAsia="Times New Roman" w:hAnsi="Calibri" w:cs="Calibri"/>
          <w:color w:val="008080"/>
          <w:szCs w:val="26"/>
          <w:u w:val="single"/>
          <w:lang w:eastAsia="sk-SK"/>
        </w:rPr>
        <w:t>Správa NP Slovenský raj so sídlom v Spišskej Novej Vsi,</w:t>
      </w:r>
    </w:p>
    <w:p w:rsidR="00C307EF" w:rsidRPr="00C307EF" w:rsidRDefault="00C307EF" w:rsidP="00C307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C307EF">
        <w:rPr>
          <w:rFonts w:ascii="Calibri" w:eastAsia="Times New Roman" w:hAnsi="Calibri" w:cs="Calibri"/>
          <w:color w:val="008080"/>
          <w:szCs w:val="26"/>
          <w:u w:val="single"/>
          <w:lang w:eastAsia="sk-SK"/>
        </w:rPr>
        <w:t>Správa NP Veľká Fatra so sídlom v Martine,</w:t>
      </w:r>
    </w:p>
    <w:p w:rsidR="00C307EF" w:rsidRPr="007E181D" w:rsidRDefault="00C307EF" w:rsidP="00C307EF">
      <w:pPr>
        <w:spacing w:after="0" w:line="240" w:lineRule="auto"/>
        <w:rPr>
          <w:rFonts w:ascii="Calibri" w:eastAsia="Times New Roman" w:hAnsi="Calibri" w:cs="Calibri"/>
          <w:color w:val="212529"/>
          <w:szCs w:val="26"/>
          <w:lang w:eastAsia="sk-SK"/>
        </w:rPr>
      </w:pPr>
    </w:p>
    <w:p w:rsidR="00C307EF" w:rsidRPr="00F44C7E" w:rsidRDefault="00C307EF" w:rsidP="00F44C7E">
      <w:pPr>
        <w:spacing w:after="0" w:line="240" w:lineRule="auto"/>
        <w:jc w:val="both"/>
        <w:rPr>
          <w:rFonts w:ascii="Calibri" w:eastAsia="Times New Roman" w:hAnsi="Calibri" w:cs="Calibri"/>
          <w:iCs/>
          <w:color w:val="212529"/>
          <w:szCs w:val="26"/>
          <w:u w:val="single"/>
          <w:lang w:eastAsia="sk-SK"/>
        </w:rPr>
      </w:pPr>
      <w:r w:rsidRPr="00F44C7E">
        <w:rPr>
          <w:rFonts w:ascii="Calibri" w:eastAsia="Times New Roman" w:hAnsi="Calibri" w:cs="Calibri"/>
          <w:iCs/>
          <w:color w:val="212529"/>
          <w:szCs w:val="26"/>
          <w:u w:val="single"/>
          <w:lang w:eastAsia="sk-SK"/>
        </w:rPr>
        <w:t>Medzi zahraničných partnerov patria najmä:</w:t>
      </w:r>
    </w:p>
    <w:p w:rsidR="00C307EF" w:rsidRPr="00C307EF" w:rsidRDefault="00C307EF" w:rsidP="00C307EF">
      <w:pPr>
        <w:spacing w:after="0" w:line="240" w:lineRule="auto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C307EF">
        <w:rPr>
          <w:rFonts w:ascii="Calibri" w:eastAsia="Times New Roman" w:hAnsi="Calibri" w:cs="Calibri"/>
          <w:color w:val="008080"/>
          <w:szCs w:val="26"/>
          <w:u w:val="single"/>
          <w:lang w:val="de-DE" w:eastAsia="de-DE"/>
        </w:rPr>
        <w:t>Zürcher Hochschule für Angewandte Wissenschaften,</w:t>
      </w:r>
    </w:p>
    <w:p w:rsidR="00C307EF" w:rsidRPr="00C307EF" w:rsidRDefault="00C307EF" w:rsidP="00C307EF">
      <w:pPr>
        <w:spacing w:after="0" w:line="240" w:lineRule="auto"/>
        <w:rPr>
          <w:rFonts w:ascii="Calibri" w:eastAsia="Times New Roman" w:hAnsi="Calibri" w:cs="Calibri"/>
          <w:color w:val="212529"/>
          <w:szCs w:val="26"/>
          <w:lang w:val="de-DE" w:eastAsia="de-DE"/>
        </w:rPr>
      </w:pPr>
      <w:r w:rsidRPr="00C307EF">
        <w:rPr>
          <w:rFonts w:ascii="Calibri" w:eastAsia="Times New Roman" w:hAnsi="Calibri" w:cs="Calibri"/>
          <w:color w:val="008080"/>
          <w:szCs w:val="26"/>
          <w:u w:val="single"/>
          <w:lang w:val="de-DE" w:eastAsia="de-DE"/>
        </w:rPr>
        <w:t xml:space="preserve">Netzwerk Schweizer </w:t>
      </w:r>
      <w:proofErr w:type="spellStart"/>
      <w:r w:rsidRPr="00C307EF">
        <w:rPr>
          <w:rFonts w:ascii="Calibri" w:eastAsia="Times New Roman" w:hAnsi="Calibri" w:cs="Calibri"/>
          <w:color w:val="008080"/>
          <w:szCs w:val="26"/>
          <w:u w:val="single"/>
          <w:lang w:val="de-DE" w:eastAsia="de-DE"/>
        </w:rPr>
        <w:t>Pärke</w:t>
      </w:r>
      <w:proofErr w:type="spellEnd"/>
      <w:r w:rsidRPr="00C307EF">
        <w:rPr>
          <w:rFonts w:ascii="Calibri" w:eastAsia="Times New Roman" w:hAnsi="Calibri" w:cs="Calibri"/>
          <w:color w:val="008080"/>
          <w:szCs w:val="26"/>
          <w:u w:val="single"/>
          <w:lang w:val="de-DE" w:eastAsia="de-DE"/>
        </w:rPr>
        <w:t>),</w:t>
      </w:r>
    </w:p>
    <w:p w:rsidR="00C307EF" w:rsidRPr="00C307EF" w:rsidRDefault="00C307EF" w:rsidP="00C307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C307EF">
        <w:rPr>
          <w:rFonts w:ascii="Calibri" w:eastAsia="Times New Roman" w:hAnsi="Calibri" w:cs="Calibri"/>
          <w:color w:val="008080"/>
          <w:szCs w:val="26"/>
          <w:u w:val="single"/>
          <w:lang w:eastAsia="sk-SK"/>
        </w:rPr>
        <w:t>Medzi príslušné orgány riadenia a kontroly patria najmä:</w:t>
      </w:r>
    </w:p>
    <w:p w:rsidR="00C307EF" w:rsidRPr="00C307EF" w:rsidRDefault="00C307EF" w:rsidP="00C307EF">
      <w:pPr>
        <w:spacing w:after="0" w:line="240" w:lineRule="auto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C307EF">
        <w:rPr>
          <w:rFonts w:ascii="Calibri" w:eastAsia="Times New Roman" w:hAnsi="Calibri" w:cs="Calibri"/>
          <w:color w:val="008080"/>
          <w:szCs w:val="26"/>
          <w:u w:val="single"/>
          <w:lang w:eastAsia="sk-SK"/>
        </w:rPr>
        <w:t>Federálne ministerstvo hospodárstva, vzdelávania a výskumu, v zastúpení</w:t>
      </w:r>
      <w:r w:rsidRPr="00C307EF">
        <w:rPr>
          <w:rFonts w:ascii="Calibri" w:eastAsia="Times New Roman" w:hAnsi="Calibri" w:cs="Calibri"/>
          <w:color w:val="008080"/>
          <w:szCs w:val="26"/>
          <w:lang w:eastAsia="sk-SK"/>
        </w:rPr>
        <w:t xml:space="preserve"> </w:t>
      </w:r>
      <w:r w:rsidRPr="00C307EF">
        <w:rPr>
          <w:rFonts w:ascii="Calibri" w:eastAsia="Times New Roman" w:hAnsi="Calibri" w:cs="Calibri"/>
          <w:color w:val="008080"/>
          <w:szCs w:val="26"/>
          <w:u w:val="single"/>
          <w:lang w:eastAsia="sk-SK"/>
        </w:rPr>
        <w:t>Štátneho sekretariátu pre hospodárske záležitosti (SECO),</w:t>
      </w:r>
    </w:p>
    <w:p w:rsidR="00C307EF" w:rsidRPr="00C307EF" w:rsidRDefault="00C307EF" w:rsidP="00C307EF">
      <w:pPr>
        <w:spacing w:after="0" w:line="240" w:lineRule="auto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C307EF">
        <w:rPr>
          <w:rFonts w:ascii="Calibri" w:eastAsia="Times New Roman" w:hAnsi="Calibri" w:cs="Calibri"/>
          <w:color w:val="008080"/>
          <w:szCs w:val="26"/>
          <w:u w:val="single"/>
          <w:lang w:eastAsia="sk-SK"/>
        </w:rPr>
        <w:t>Národná koordinačná jednotka, platobný orgán a správca programu</w:t>
      </w:r>
      <w:r w:rsidRPr="00C307EF">
        <w:rPr>
          <w:rFonts w:ascii="Calibri" w:eastAsia="Times New Roman" w:hAnsi="Calibri" w:cs="Calibri"/>
          <w:color w:val="008080"/>
          <w:szCs w:val="26"/>
          <w:lang w:eastAsia="sk-SK"/>
        </w:rPr>
        <w:t xml:space="preserve"> </w:t>
      </w:r>
      <w:r w:rsidRPr="00C307EF">
        <w:rPr>
          <w:rFonts w:ascii="Calibri" w:eastAsia="Times New Roman" w:hAnsi="Calibri" w:cs="Calibri"/>
          <w:color w:val="008080"/>
          <w:szCs w:val="26"/>
          <w:u w:val="single"/>
          <w:lang w:eastAsia="sk-SK"/>
        </w:rPr>
        <w:t>Ministerstvo investícií, regionálneho rozvoja a informatizácie SR,</w:t>
      </w:r>
    </w:p>
    <w:p w:rsidR="00C307EF" w:rsidRPr="00C307EF" w:rsidRDefault="00513A85" w:rsidP="00C307EF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212529"/>
          <w:szCs w:val="26"/>
          <w:lang w:eastAsia="sk-SK"/>
        </w:rPr>
      </w:pPr>
      <w:hyperlink r:id="rId6" w:history="1">
        <w:r w:rsidR="00C307EF" w:rsidRPr="00C307EF">
          <w:rPr>
            <w:rFonts w:ascii="Calibri" w:eastAsia="Times New Roman" w:hAnsi="Calibri" w:cs="Calibri"/>
            <w:color w:val="212529"/>
            <w:szCs w:val="26"/>
            <w:lang w:eastAsia="sk-SK"/>
          </w:rPr>
          <w:t xml:space="preserve"> </w:t>
        </w:r>
        <w:proofErr w:type="spellStart"/>
        <w:r w:rsidR="00C307EF" w:rsidRPr="00C307EF">
          <w:rPr>
            <w:rFonts w:ascii="Calibri" w:eastAsia="Times New Roman" w:hAnsi="Calibri" w:cs="Calibri"/>
            <w:color w:val="0000FF"/>
            <w:szCs w:val="26"/>
            <w:u w:val="single"/>
            <w:lang w:eastAsia="sk-SK"/>
          </w:rPr>
          <w:t>Embassy</w:t>
        </w:r>
        <w:proofErr w:type="spellEnd"/>
        <w:r w:rsidR="00C307EF" w:rsidRPr="00C307EF">
          <w:rPr>
            <w:rFonts w:ascii="Calibri" w:eastAsia="Times New Roman" w:hAnsi="Calibri" w:cs="Calibri"/>
            <w:color w:val="0000FF"/>
            <w:szCs w:val="26"/>
            <w:u w:val="single"/>
            <w:lang w:eastAsia="sk-SK"/>
          </w:rPr>
          <w:t xml:space="preserve"> of </w:t>
        </w:r>
        <w:proofErr w:type="spellStart"/>
        <w:r w:rsidR="00C307EF" w:rsidRPr="00C307EF">
          <w:rPr>
            <w:rFonts w:ascii="Calibri" w:eastAsia="Times New Roman" w:hAnsi="Calibri" w:cs="Calibri"/>
            <w:color w:val="0000FF"/>
            <w:szCs w:val="26"/>
            <w:u w:val="single"/>
            <w:lang w:eastAsia="sk-SK"/>
          </w:rPr>
          <w:t>Switzerland</w:t>
        </w:r>
        <w:proofErr w:type="spellEnd"/>
        <w:r w:rsidR="00C307EF" w:rsidRPr="00C307EF">
          <w:rPr>
            <w:rFonts w:ascii="Calibri" w:eastAsia="Times New Roman" w:hAnsi="Calibri" w:cs="Calibri"/>
            <w:color w:val="0000FF"/>
            <w:szCs w:val="26"/>
            <w:u w:val="single"/>
            <w:lang w:eastAsia="sk-SK"/>
          </w:rPr>
          <w:t xml:space="preserve"> in Slovakia</w:t>
        </w:r>
        <w:r w:rsidR="00C307EF" w:rsidRPr="00C307EF">
          <w:rPr>
            <w:rFonts w:ascii="Calibri" w:eastAsia="Times New Roman" w:hAnsi="Calibri" w:cs="Calibri"/>
            <w:color w:val="000000"/>
            <w:szCs w:val="26"/>
            <w:u w:val="single"/>
            <w:lang w:eastAsia="sk-SK"/>
          </w:rPr>
          <w:t>,</w:t>
        </w:r>
      </w:hyperlink>
    </w:p>
    <w:p w:rsidR="00C307EF" w:rsidRPr="00C307EF" w:rsidRDefault="00C307EF" w:rsidP="00C307EF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C307EF">
        <w:rPr>
          <w:rFonts w:ascii="Calibri" w:eastAsia="Times New Roman" w:hAnsi="Calibri" w:cs="Calibri"/>
          <w:color w:val="212529"/>
          <w:szCs w:val="26"/>
          <w:lang w:eastAsia="sk-SK"/>
        </w:rPr>
        <w:t xml:space="preserve"> </w:t>
      </w:r>
      <w:r w:rsidRPr="00C307EF">
        <w:rPr>
          <w:rFonts w:ascii="Calibri" w:eastAsia="Times New Roman" w:hAnsi="Calibri" w:cs="Calibri"/>
          <w:color w:val="000000"/>
          <w:szCs w:val="26"/>
          <w:lang w:eastAsia="sk-SK"/>
        </w:rPr>
        <w:t>Orgán auditu Najvyšší kontrolný úrad SR.</w:t>
      </w:r>
    </w:p>
    <w:p w:rsidR="00C307EF" w:rsidRPr="007E181D" w:rsidRDefault="00C307EF" w:rsidP="00C307EF">
      <w:pPr>
        <w:spacing w:after="0" w:line="240" w:lineRule="auto"/>
        <w:rPr>
          <w:rFonts w:ascii="Calibri" w:eastAsia="Times New Roman" w:hAnsi="Calibri" w:cs="Calibri"/>
          <w:color w:val="212529"/>
          <w:szCs w:val="26"/>
          <w:lang w:eastAsia="sk-SK"/>
        </w:rPr>
      </w:pPr>
    </w:p>
    <w:p w:rsidR="00C307EF" w:rsidRPr="00C307EF" w:rsidRDefault="00C307EF" w:rsidP="00C307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C307EF">
        <w:rPr>
          <w:rFonts w:ascii="Calibri" w:eastAsia="Times New Roman" w:hAnsi="Calibri" w:cs="Calibri"/>
          <w:color w:val="212529"/>
          <w:szCs w:val="26"/>
          <w:lang w:eastAsia="sk-SK"/>
        </w:rPr>
        <w:t>Tieto organizácie sa podieľajú na realizácií, implementácii, riadení, monitorovaní a metodickej podpore projektu "Turisti</w:t>
      </w:r>
      <w:r w:rsidR="00F44C7E">
        <w:rPr>
          <w:rFonts w:ascii="Calibri" w:eastAsia="Times New Roman" w:hAnsi="Calibri" w:cs="Calibri"/>
          <w:color w:val="212529"/>
          <w:szCs w:val="26"/>
          <w:lang w:eastAsia="sk-SK"/>
        </w:rPr>
        <w:t xml:space="preserve"> a príroda spolu"</w:t>
      </w:r>
      <w:r w:rsidRPr="00C307EF">
        <w:rPr>
          <w:rFonts w:ascii="Calibri" w:eastAsia="Times New Roman" w:hAnsi="Calibri" w:cs="Calibri"/>
          <w:color w:val="212529"/>
          <w:szCs w:val="26"/>
          <w:lang w:eastAsia="sk-SK"/>
        </w:rPr>
        <w:t>.</w:t>
      </w:r>
    </w:p>
    <w:p w:rsidR="007E181D" w:rsidRDefault="007E181D" w:rsidP="00C307EF">
      <w:pPr>
        <w:jc w:val="both"/>
        <w:rPr>
          <w:b/>
          <w:sz w:val="18"/>
        </w:rPr>
      </w:pPr>
    </w:p>
    <w:p w:rsidR="007E181D" w:rsidRPr="007E181D" w:rsidRDefault="007E181D" w:rsidP="007E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bookmarkStart w:id="1" w:name="bookmark0"/>
      <w:r w:rsidRPr="007E181D">
        <w:rPr>
          <w:rFonts w:ascii="Calibri" w:eastAsia="Times New Roman" w:hAnsi="Calibri" w:cs="Calibri"/>
          <w:b/>
          <w:bCs/>
          <w:color w:val="212529"/>
          <w:szCs w:val="26"/>
          <w:lang w:eastAsia="sk-SK"/>
        </w:rPr>
        <w:lastRenderedPageBreak/>
        <w:t>Rozsah osobných údajov:</w:t>
      </w:r>
      <w:bookmarkEnd w:id="1"/>
    </w:p>
    <w:p w:rsidR="007E181D" w:rsidRPr="007E181D" w:rsidRDefault="007E181D" w:rsidP="007E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>
        <w:rPr>
          <w:rFonts w:ascii="Calibri" w:eastAsia="Times New Roman" w:hAnsi="Calibri" w:cs="Calibri"/>
          <w:color w:val="212529"/>
          <w:szCs w:val="26"/>
          <w:lang w:eastAsia="sk-SK"/>
        </w:rPr>
        <w:t>Správa PIENAP</w:t>
      </w:r>
      <w:r w:rsidRPr="007E181D">
        <w:rPr>
          <w:rFonts w:ascii="Calibri" w:eastAsia="Times New Roman" w:hAnsi="Calibri" w:cs="Calibri"/>
          <w:color w:val="212529"/>
          <w:szCs w:val="26"/>
          <w:lang w:eastAsia="sk-SK"/>
        </w:rPr>
        <w:t xml:space="preserve"> pri činnostiach súvisiacich s realizáciou projektu "Turisti a príroda spolu" spracúva tieto osobné údaje:</w:t>
      </w:r>
    </w:p>
    <w:p w:rsidR="007E181D" w:rsidRPr="007E181D" w:rsidRDefault="007E181D" w:rsidP="007E181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7E181D">
        <w:rPr>
          <w:rFonts w:ascii="Calibri" w:eastAsia="Times New Roman" w:hAnsi="Calibri" w:cs="Calibri"/>
          <w:color w:val="212529"/>
          <w:szCs w:val="26"/>
          <w:lang w:eastAsia="sk-SK"/>
        </w:rPr>
        <w:t xml:space="preserve"> titul, meno, priezvisko,</w:t>
      </w:r>
    </w:p>
    <w:p w:rsidR="007E181D" w:rsidRPr="007E181D" w:rsidRDefault="007E181D" w:rsidP="007E181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7E181D">
        <w:rPr>
          <w:rFonts w:ascii="Calibri" w:eastAsia="Times New Roman" w:hAnsi="Calibri" w:cs="Calibri"/>
          <w:color w:val="212529"/>
          <w:szCs w:val="26"/>
          <w:lang w:eastAsia="sk-SK"/>
        </w:rPr>
        <w:t xml:space="preserve"> adresa,</w:t>
      </w:r>
    </w:p>
    <w:p w:rsidR="007E181D" w:rsidRPr="007E181D" w:rsidRDefault="007E181D" w:rsidP="007E181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7E181D">
        <w:rPr>
          <w:rFonts w:ascii="Calibri" w:eastAsia="Times New Roman" w:hAnsi="Calibri" w:cs="Calibri"/>
          <w:color w:val="212529"/>
          <w:szCs w:val="26"/>
          <w:lang w:eastAsia="sk-SK"/>
        </w:rPr>
        <w:t xml:space="preserve"> e-mail,</w:t>
      </w:r>
    </w:p>
    <w:p w:rsidR="007E181D" w:rsidRPr="007E181D" w:rsidRDefault="007E181D" w:rsidP="007E181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7E181D">
        <w:rPr>
          <w:rFonts w:ascii="Calibri" w:eastAsia="Times New Roman" w:hAnsi="Calibri" w:cs="Calibri"/>
          <w:color w:val="212529"/>
          <w:szCs w:val="26"/>
          <w:lang w:eastAsia="sk-SK"/>
        </w:rPr>
        <w:t xml:space="preserve"> telefónne číslo,</w:t>
      </w:r>
    </w:p>
    <w:p w:rsidR="007E181D" w:rsidRPr="007E181D" w:rsidRDefault="007E181D" w:rsidP="007E181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7E181D">
        <w:rPr>
          <w:rFonts w:ascii="Calibri" w:eastAsia="Times New Roman" w:hAnsi="Calibri" w:cs="Calibri"/>
          <w:color w:val="212529"/>
          <w:szCs w:val="26"/>
          <w:lang w:eastAsia="sk-SK"/>
        </w:rPr>
        <w:t>organizácia, pracovná funkcia,</w:t>
      </w:r>
    </w:p>
    <w:p w:rsidR="007E181D" w:rsidRPr="007E181D" w:rsidRDefault="007E181D" w:rsidP="007E181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7E181D">
        <w:rPr>
          <w:rFonts w:ascii="Calibri" w:eastAsia="Times New Roman" w:hAnsi="Calibri" w:cs="Calibri"/>
          <w:color w:val="212529"/>
          <w:szCs w:val="26"/>
          <w:lang w:eastAsia="sk-SK"/>
        </w:rPr>
        <w:t xml:space="preserve"> podpis,</w:t>
      </w:r>
    </w:p>
    <w:p w:rsidR="007E181D" w:rsidRPr="007E181D" w:rsidRDefault="007E181D" w:rsidP="007E181D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7E181D">
        <w:rPr>
          <w:rFonts w:ascii="Calibri" w:eastAsia="Times New Roman" w:hAnsi="Calibri" w:cs="Calibri"/>
          <w:color w:val="212529"/>
          <w:szCs w:val="26"/>
          <w:lang w:eastAsia="sk-SK"/>
        </w:rPr>
        <w:t xml:space="preserve"> osobné údaje nachádzajúce sa v Priebežnej/Záverečnej správe projektu, resp. v dokumentácii k nej pripojenej (ide napr. o mzdové listy, faktúry, výplatné pásky, zmluvy a iné),</w:t>
      </w:r>
    </w:p>
    <w:p w:rsidR="007E181D" w:rsidRPr="007E181D" w:rsidRDefault="007E181D" w:rsidP="007E181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Cs w:val="26"/>
          <w:lang w:eastAsia="sk-SK"/>
        </w:rPr>
      </w:pPr>
      <w:r w:rsidRPr="007E181D">
        <w:rPr>
          <w:rFonts w:ascii="Calibri" w:eastAsia="Times New Roman" w:hAnsi="Calibri" w:cs="Calibri"/>
          <w:color w:val="000000"/>
          <w:szCs w:val="26"/>
          <w:lang w:eastAsia="sk-SK"/>
        </w:rPr>
        <w:t xml:space="preserve"> </w:t>
      </w:r>
      <w:r w:rsidRPr="007E181D">
        <w:rPr>
          <w:rFonts w:ascii="Calibri" w:eastAsia="Times New Roman" w:hAnsi="Calibri" w:cs="Calibri"/>
          <w:color w:val="212529"/>
          <w:szCs w:val="26"/>
          <w:lang w:eastAsia="sk-SK"/>
        </w:rPr>
        <w:t>osobné údaje nachádzajúce sa v pracovných/služobných zmluvách zamestnancov,</w:t>
      </w:r>
    </w:p>
    <w:p w:rsidR="007E181D" w:rsidRPr="007E181D" w:rsidRDefault="007E181D" w:rsidP="007E181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Cs w:val="26"/>
          <w:lang w:eastAsia="sk-SK"/>
        </w:rPr>
      </w:pPr>
      <w:r w:rsidRPr="007E181D">
        <w:rPr>
          <w:rFonts w:ascii="Calibri" w:eastAsia="Times New Roman" w:hAnsi="Calibri" w:cs="Calibri"/>
          <w:color w:val="000000"/>
          <w:szCs w:val="26"/>
          <w:lang w:eastAsia="sk-SK"/>
        </w:rPr>
        <w:t xml:space="preserve"> obrazové, zvukové a obrazovo-zvukové záznamy,</w:t>
      </w:r>
    </w:p>
    <w:p w:rsidR="007E181D" w:rsidRPr="007E181D" w:rsidRDefault="007E181D" w:rsidP="007E181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7E181D">
        <w:rPr>
          <w:rFonts w:ascii="Calibri" w:eastAsia="Times New Roman" w:hAnsi="Calibri" w:cs="Calibri"/>
          <w:color w:val="212529"/>
          <w:szCs w:val="26"/>
          <w:lang w:eastAsia="sk-SK"/>
        </w:rPr>
        <w:t xml:space="preserve"> ďalšie údaje uvedené v projektovej dokumentácií alebo vyplývajúce z účasti na podujatiach.</w:t>
      </w:r>
    </w:p>
    <w:p w:rsidR="007E181D" w:rsidRDefault="007E181D" w:rsidP="007E181D">
      <w:pPr>
        <w:jc w:val="both"/>
        <w:rPr>
          <w:b/>
          <w:sz w:val="18"/>
        </w:rPr>
      </w:pPr>
    </w:p>
    <w:p w:rsidR="007E181D" w:rsidRPr="007E181D" w:rsidRDefault="007E181D" w:rsidP="007E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7E181D">
        <w:rPr>
          <w:rFonts w:ascii="Calibri" w:eastAsia="Times New Roman" w:hAnsi="Calibri" w:cs="Calibri"/>
          <w:b/>
          <w:bCs/>
          <w:color w:val="212529"/>
          <w:szCs w:val="26"/>
          <w:lang w:eastAsia="sk-SK"/>
        </w:rPr>
        <w:t>Účely spracúvania osobných údajov:</w:t>
      </w:r>
    </w:p>
    <w:p w:rsidR="007E181D" w:rsidRPr="007E181D" w:rsidRDefault="007E181D" w:rsidP="007E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>
        <w:rPr>
          <w:rFonts w:ascii="Calibri" w:eastAsia="Times New Roman" w:hAnsi="Calibri" w:cs="Calibri"/>
          <w:color w:val="212529"/>
          <w:szCs w:val="26"/>
          <w:lang w:eastAsia="sk-SK"/>
        </w:rPr>
        <w:t>Správa PIENAP</w:t>
      </w:r>
      <w:r w:rsidRPr="007E181D">
        <w:rPr>
          <w:rFonts w:ascii="Calibri" w:eastAsia="Times New Roman" w:hAnsi="Calibri" w:cs="Calibri"/>
          <w:color w:val="212529"/>
          <w:szCs w:val="26"/>
          <w:lang w:eastAsia="sk-SK"/>
        </w:rPr>
        <w:t xml:space="preserve"> spracúva osobné údaje dotknutých osôb na tieto účely:</w:t>
      </w:r>
    </w:p>
    <w:p w:rsidR="007E181D" w:rsidRPr="007E181D" w:rsidRDefault="007E181D" w:rsidP="007E181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7E181D">
        <w:rPr>
          <w:rFonts w:ascii="Calibri" w:eastAsia="Times New Roman" w:hAnsi="Calibri" w:cs="Calibri"/>
          <w:color w:val="212529"/>
          <w:szCs w:val="26"/>
          <w:lang w:eastAsia="sk-SK"/>
        </w:rPr>
        <w:t xml:space="preserve"> implementovať projekt "Turisti a príroda spolu",</w:t>
      </w:r>
    </w:p>
    <w:p w:rsidR="007E181D" w:rsidRPr="007E181D" w:rsidRDefault="007E181D" w:rsidP="007E181D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7E181D">
        <w:rPr>
          <w:rFonts w:ascii="Calibri" w:eastAsia="Times New Roman" w:hAnsi="Calibri" w:cs="Calibri"/>
          <w:color w:val="212529"/>
          <w:szCs w:val="26"/>
          <w:lang w:eastAsia="sk-SK"/>
        </w:rPr>
        <w:t xml:space="preserve"> jednoznačne identifikovať osoby, ktoré sa podieľajú na realizácii projekt u "Turisti a príroda spolu",</w:t>
      </w:r>
    </w:p>
    <w:p w:rsidR="007E181D" w:rsidRPr="007E181D" w:rsidRDefault="007E181D" w:rsidP="007E181D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7E181D">
        <w:rPr>
          <w:rFonts w:ascii="Calibri" w:eastAsia="Times New Roman" w:hAnsi="Calibri" w:cs="Calibri"/>
          <w:color w:val="212529"/>
          <w:szCs w:val="26"/>
          <w:lang w:eastAsia="sk-SK"/>
        </w:rPr>
        <w:t xml:space="preserve"> komunikovať so zmluvnými stranami, napr. odpovedať na žiadosti, dotazy, podnety a podobne,</w:t>
      </w:r>
    </w:p>
    <w:p w:rsidR="007E181D" w:rsidRPr="007E181D" w:rsidRDefault="007E181D" w:rsidP="007E181D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7E181D">
        <w:rPr>
          <w:rFonts w:ascii="Calibri" w:eastAsia="Times New Roman" w:hAnsi="Calibri" w:cs="Calibri"/>
          <w:color w:val="212529"/>
          <w:szCs w:val="26"/>
          <w:lang w:eastAsia="sk-SK"/>
        </w:rPr>
        <w:t xml:space="preserve"> štatisticky vyhodnocovať údaje a archivovať ich v elektronickej podobe na </w:t>
      </w:r>
      <w:r>
        <w:rPr>
          <w:rFonts w:ascii="Calibri" w:eastAsia="Times New Roman" w:hAnsi="Calibri" w:cs="Calibri"/>
          <w:color w:val="212529"/>
          <w:szCs w:val="26"/>
          <w:lang w:eastAsia="sk-SK"/>
        </w:rPr>
        <w:t>Správe PIENAP</w:t>
      </w:r>
      <w:r w:rsidRPr="007E181D">
        <w:rPr>
          <w:rFonts w:ascii="Calibri" w:eastAsia="Times New Roman" w:hAnsi="Calibri" w:cs="Calibri"/>
          <w:color w:val="212529"/>
          <w:szCs w:val="26"/>
          <w:lang w:eastAsia="sk-SK"/>
        </w:rPr>
        <w:t xml:space="preserve"> na účely kontroly projektu, hodnotenia, monitorovania a </w:t>
      </w:r>
      <w:proofErr w:type="spellStart"/>
      <w:r w:rsidRPr="007E181D">
        <w:rPr>
          <w:rFonts w:ascii="Calibri" w:eastAsia="Times New Roman" w:hAnsi="Calibri" w:cs="Calibri"/>
          <w:color w:val="212529"/>
          <w:szCs w:val="26"/>
          <w:lang w:eastAsia="sk-SK"/>
        </w:rPr>
        <w:t>evaluácie</w:t>
      </w:r>
      <w:proofErr w:type="spellEnd"/>
    </w:p>
    <w:p w:rsidR="007E181D" w:rsidRPr="007E181D" w:rsidRDefault="007E181D" w:rsidP="007E181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Cs w:val="26"/>
          <w:lang w:eastAsia="sk-SK"/>
        </w:rPr>
      </w:pPr>
      <w:r w:rsidRPr="007E181D">
        <w:rPr>
          <w:rFonts w:ascii="Calibri" w:eastAsia="Times New Roman" w:hAnsi="Calibri" w:cs="Calibri"/>
          <w:color w:val="000000"/>
          <w:szCs w:val="26"/>
          <w:lang w:eastAsia="sk-SK"/>
        </w:rPr>
        <w:t xml:space="preserve"> dokumentácia a kontrola realizácie projektu,</w:t>
      </w:r>
    </w:p>
    <w:p w:rsidR="007E181D" w:rsidRPr="007E181D" w:rsidRDefault="007E181D" w:rsidP="007E181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Cs w:val="26"/>
          <w:lang w:eastAsia="sk-SK"/>
        </w:rPr>
      </w:pPr>
      <w:r w:rsidRPr="007E181D">
        <w:rPr>
          <w:rFonts w:ascii="Calibri" w:eastAsia="Times New Roman" w:hAnsi="Calibri" w:cs="Calibri"/>
          <w:color w:val="000000"/>
          <w:szCs w:val="26"/>
          <w:lang w:eastAsia="sk-SK"/>
        </w:rPr>
        <w:t xml:space="preserve"> publicita a propagácia projektu (fotografie, videá, články, a pod.)</w:t>
      </w:r>
    </w:p>
    <w:p w:rsidR="007E181D" w:rsidRPr="007E181D" w:rsidRDefault="007E181D" w:rsidP="007E181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Cs w:val="26"/>
          <w:lang w:eastAsia="sk-SK"/>
        </w:rPr>
      </w:pPr>
      <w:r w:rsidRPr="007E181D">
        <w:rPr>
          <w:rFonts w:ascii="Calibri" w:eastAsia="Times New Roman" w:hAnsi="Calibri" w:cs="Calibri"/>
          <w:color w:val="000000"/>
          <w:szCs w:val="26"/>
          <w:lang w:eastAsia="sk-SK"/>
        </w:rPr>
        <w:t xml:space="preserve"> realizácia a administrácia podujatí, stretnutí a iniciatív v rámci projektu,</w:t>
      </w:r>
    </w:p>
    <w:p w:rsidR="007E181D" w:rsidRPr="007E181D" w:rsidRDefault="007E181D" w:rsidP="007E181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Cs w:val="26"/>
          <w:lang w:eastAsia="sk-SK"/>
        </w:rPr>
      </w:pPr>
      <w:r w:rsidRPr="007E181D">
        <w:rPr>
          <w:rFonts w:ascii="Calibri" w:eastAsia="Times New Roman" w:hAnsi="Calibri" w:cs="Calibri"/>
          <w:color w:val="000000"/>
          <w:szCs w:val="26"/>
          <w:lang w:eastAsia="sk-SK"/>
        </w:rPr>
        <w:t xml:space="preserve"> plnenie zákonných povinností vyplývajúcich z právnych predpisov a pravidiel financovania.</w:t>
      </w:r>
    </w:p>
    <w:p w:rsidR="007E181D" w:rsidRPr="00287748" w:rsidRDefault="007E181D" w:rsidP="00287748">
      <w:pPr>
        <w:jc w:val="both"/>
        <w:rPr>
          <w:b/>
          <w:sz w:val="18"/>
        </w:rPr>
      </w:pPr>
    </w:p>
    <w:p w:rsidR="007E181D" w:rsidRPr="007E181D" w:rsidRDefault="007E181D" w:rsidP="007E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7E181D">
        <w:rPr>
          <w:rFonts w:ascii="Calibri" w:eastAsia="Times New Roman" w:hAnsi="Calibri" w:cs="Calibri"/>
          <w:b/>
          <w:bCs/>
          <w:color w:val="212529"/>
          <w:szCs w:val="26"/>
          <w:lang w:eastAsia="sk-SK"/>
        </w:rPr>
        <w:t>Právny základ, resp. zákonnosť spracúvania:</w:t>
      </w:r>
    </w:p>
    <w:p w:rsidR="007E181D" w:rsidRDefault="007E181D" w:rsidP="007E181D">
      <w:pPr>
        <w:jc w:val="both"/>
        <w:rPr>
          <w:rFonts w:ascii="Calibri" w:eastAsia="Times New Roman" w:hAnsi="Calibri" w:cs="Calibri"/>
          <w:i/>
          <w:iCs/>
          <w:color w:val="212529"/>
          <w:szCs w:val="26"/>
          <w:lang w:eastAsia="sk-SK"/>
        </w:rPr>
      </w:pPr>
      <w:r>
        <w:rPr>
          <w:rFonts w:ascii="Calibri" w:eastAsia="Times New Roman" w:hAnsi="Calibri" w:cs="Calibri"/>
          <w:color w:val="212529"/>
          <w:szCs w:val="26"/>
          <w:lang w:eastAsia="sk-SK"/>
        </w:rPr>
        <w:t>Správa PIENAP</w:t>
      </w:r>
      <w:r w:rsidRPr="007E181D">
        <w:rPr>
          <w:rFonts w:ascii="Calibri" w:eastAsia="Times New Roman" w:hAnsi="Calibri" w:cs="Calibri"/>
          <w:color w:val="212529"/>
          <w:szCs w:val="26"/>
          <w:lang w:eastAsia="sk-SK"/>
        </w:rPr>
        <w:t xml:space="preserve"> spracúva osobné údaje dotknutých osôb na základe čl. 6 ods. 1. písm. e) GDPR: </w:t>
      </w:r>
      <w:r w:rsidRPr="007E181D">
        <w:rPr>
          <w:rFonts w:ascii="Calibri" w:eastAsia="Times New Roman" w:hAnsi="Calibri" w:cs="Calibri"/>
          <w:i/>
          <w:iCs/>
          <w:color w:val="212529"/>
          <w:szCs w:val="26"/>
          <w:lang w:eastAsia="sk-SK"/>
        </w:rPr>
        <w:t>„spracúvanie je nevyhnutné na splnenie úlohy realizovanej vo verejnom záujme alebo pri výkone verejnej moci zverenej prevádzkovateľovi".</w:t>
      </w:r>
    </w:p>
    <w:p w:rsidR="007E181D" w:rsidRPr="00287748" w:rsidRDefault="007E181D" w:rsidP="007E181D">
      <w:pPr>
        <w:jc w:val="both"/>
        <w:rPr>
          <w:b/>
          <w:sz w:val="18"/>
        </w:rPr>
      </w:pPr>
    </w:p>
    <w:p w:rsidR="007E181D" w:rsidRDefault="00287748" w:rsidP="007E181D">
      <w:pPr>
        <w:jc w:val="both"/>
        <w:rPr>
          <w:rFonts w:ascii="Calibri" w:hAnsi="Calibri" w:cs="Calibri"/>
          <w:color w:val="212529"/>
          <w:szCs w:val="26"/>
        </w:rPr>
      </w:pPr>
      <w:r w:rsidRPr="00287748">
        <w:rPr>
          <w:rFonts w:ascii="Calibri" w:hAnsi="Calibri" w:cs="Calibri"/>
          <w:color w:val="212529"/>
          <w:szCs w:val="26"/>
        </w:rPr>
        <w:t>Verejným záujmom je znižovať hospodárske a sociálne rozdiely v Európe a posilňovať bilaterálne vzťahy medzi Slovenskom a Švajčiarskom.</w:t>
      </w:r>
    </w:p>
    <w:p w:rsidR="00287748" w:rsidRPr="00287748" w:rsidRDefault="00287748" w:rsidP="00287748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287748">
        <w:rPr>
          <w:rFonts w:eastAsia="Times New Roman" w:cstheme="minorHAnsi"/>
          <w:color w:val="212529"/>
          <w:lang w:eastAsia="sk-SK"/>
        </w:rPr>
        <w:t>Spracúvanie osobných údajov vyplýva priamo z</w:t>
      </w:r>
      <w:r>
        <w:rPr>
          <w:rFonts w:eastAsia="Times New Roman" w:cstheme="minorHAnsi"/>
          <w:color w:val="212529"/>
          <w:lang w:eastAsia="sk-SK"/>
        </w:rPr>
        <w:t> </w:t>
      </w:r>
      <w:r w:rsidRPr="00287748">
        <w:rPr>
          <w:rFonts w:eastAsia="Times New Roman" w:cstheme="minorHAnsi"/>
          <w:color w:val="212529"/>
          <w:lang w:eastAsia="sk-SK"/>
        </w:rPr>
        <w:t>postaveni</w:t>
      </w:r>
      <w:r>
        <w:rPr>
          <w:rFonts w:eastAsia="Times New Roman" w:cstheme="minorHAnsi"/>
          <w:color w:val="212529"/>
          <w:lang w:eastAsia="sk-SK"/>
        </w:rPr>
        <w:t>a Správy PIENAP v rámci</w:t>
      </w:r>
      <w:r w:rsidRPr="00287748">
        <w:rPr>
          <w:rFonts w:eastAsia="Times New Roman" w:cstheme="minorHAnsi"/>
          <w:color w:val="212529"/>
          <w:lang w:eastAsia="sk-SK"/>
        </w:rPr>
        <w:t xml:space="preserve"> oblas</w:t>
      </w:r>
      <w:r>
        <w:rPr>
          <w:rFonts w:eastAsia="Times New Roman" w:cstheme="minorHAnsi"/>
          <w:color w:val="212529"/>
          <w:lang w:eastAsia="sk-SK"/>
        </w:rPr>
        <w:t>ti</w:t>
      </w:r>
      <w:r w:rsidRPr="00287748">
        <w:rPr>
          <w:rFonts w:eastAsia="Times New Roman" w:cstheme="minorHAnsi"/>
          <w:color w:val="212529"/>
          <w:lang w:eastAsia="sk-SK"/>
        </w:rPr>
        <w:t xml:space="preserve"> ochrany prírody a krajiny a z úloh, ktoré </w:t>
      </w:r>
      <w:r>
        <w:rPr>
          <w:rFonts w:eastAsia="Times New Roman" w:cstheme="minorHAnsi"/>
          <w:color w:val="212529"/>
          <w:lang w:eastAsia="sk-SK"/>
        </w:rPr>
        <w:t>jej</w:t>
      </w:r>
      <w:r w:rsidRPr="00287748">
        <w:rPr>
          <w:rFonts w:eastAsia="Times New Roman" w:cstheme="minorHAnsi"/>
          <w:color w:val="212529"/>
          <w:lang w:eastAsia="sk-SK"/>
        </w:rPr>
        <w:t xml:space="preserve"> boli zverené pri implementácií projektu "Turisti a príroda spolu", </w:t>
      </w:r>
      <w:r>
        <w:rPr>
          <w:rFonts w:eastAsia="Times New Roman" w:cstheme="minorHAnsi"/>
          <w:color w:val="212529"/>
          <w:lang w:eastAsia="sk-SK"/>
        </w:rPr>
        <w:t xml:space="preserve">na ktorom sa Správa PIENAP podieľa ako partner </w:t>
      </w:r>
      <w:r w:rsidRPr="00287748">
        <w:rPr>
          <w:rFonts w:eastAsia="Times New Roman" w:cstheme="minorHAnsi"/>
          <w:color w:val="212529"/>
          <w:lang w:eastAsia="sk-SK"/>
        </w:rPr>
        <w:t>na základe Projektovej zmluvy na realizáciu projektu v rámci podporného opatrenia „Podpora udržateľného cestovného ruchu a posilňovanie biodiverzity v chránených územiach" spolufinancovaného z druhého Programu švajčiarsko-slovenskej spolupráce č. 196/2025 uzatvorenej s MIRRI SR ako správcom programu.</w:t>
      </w:r>
    </w:p>
    <w:p w:rsidR="00287748" w:rsidRPr="00287748" w:rsidRDefault="00513A85" w:rsidP="00287748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hyperlink r:id="rId7" w:history="1">
        <w:r w:rsidR="00287748" w:rsidRPr="00287748">
          <w:rPr>
            <w:rFonts w:eastAsia="Times New Roman" w:cstheme="minorHAnsi"/>
            <w:color w:val="0000FF"/>
            <w:u w:val="single"/>
            <w:lang w:eastAsia="sk-SK"/>
          </w:rPr>
          <w:t>Projektová zmluva č. 196/2025</w:t>
        </w:r>
      </w:hyperlink>
    </w:p>
    <w:p w:rsidR="00287748" w:rsidRDefault="00287748" w:rsidP="00287748">
      <w:pPr>
        <w:jc w:val="both"/>
        <w:rPr>
          <w:b/>
          <w:sz w:val="18"/>
        </w:rPr>
      </w:pPr>
    </w:p>
    <w:p w:rsidR="00955D9D" w:rsidRPr="00955D9D" w:rsidRDefault="00955D9D" w:rsidP="00955D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955D9D">
        <w:rPr>
          <w:rFonts w:ascii="Calibri" w:eastAsia="Times New Roman" w:hAnsi="Calibri" w:cs="Calibri"/>
          <w:color w:val="212529"/>
          <w:szCs w:val="26"/>
          <w:lang w:eastAsia="sk-SK"/>
        </w:rPr>
        <w:t>Osobné údaje sa spracúvajú na základe čl. 6 ods. 1 písm. c) GDPR, keďže spracúvanie je nevyhnutné na splnenie zákonných povinností prevádzkovateľa. Tieto povinnosti vyplývajú najmä zo zákona č. 523/2004 Z. z. o rozpočtových pravidlách verejnej správy a o zmene a doplnení niektorých zákonov,</w:t>
      </w:r>
    </w:p>
    <w:p w:rsidR="00287748" w:rsidRDefault="00955D9D" w:rsidP="00955D9D">
      <w:pPr>
        <w:spacing w:before="120"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955D9D">
        <w:rPr>
          <w:rFonts w:ascii="Calibri" w:eastAsia="Times New Roman" w:hAnsi="Calibri" w:cs="Calibri"/>
          <w:color w:val="212529"/>
          <w:szCs w:val="26"/>
          <w:lang w:eastAsia="sk-SK"/>
        </w:rPr>
        <w:t>ktorý v § 14 ods. 5 ustanovuje povinnosť hodnotiť efektívnosť, hospodárnosť</w:t>
      </w:r>
      <w:r>
        <w:rPr>
          <w:rFonts w:ascii="Times New Roman" w:eastAsia="Times New Roman" w:hAnsi="Times New Roman" w:cs="Times New Roman"/>
          <w:sz w:val="20"/>
          <w:szCs w:val="24"/>
          <w:lang w:eastAsia="sk-SK"/>
        </w:rPr>
        <w:t xml:space="preserve"> </w:t>
      </w:r>
      <w:r w:rsidRPr="00955D9D">
        <w:rPr>
          <w:rFonts w:ascii="Calibri" w:eastAsia="Times New Roman" w:hAnsi="Calibri" w:cs="Calibri"/>
          <w:color w:val="212529"/>
          <w:szCs w:val="26"/>
          <w:lang w:eastAsia="sk-SK"/>
        </w:rPr>
        <w:t>a účelnosť vynakladania verejných prostriedkov. Súčasťou tohto hodnotenia je aj spracúvanie osobných údajov účastníkov a partnerov projektu, ktoré umožňuje preukázať využitie finančných prostriedkov.</w:t>
      </w:r>
    </w:p>
    <w:p w:rsidR="00955D9D" w:rsidRDefault="00621E33" w:rsidP="00955D9D">
      <w:pPr>
        <w:spacing w:before="120" w:after="0" w:line="240" w:lineRule="auto"/>
        <w:jc w:val="both"/>
        <w:rPr>
          <w:rFonts w:ascii="Calibri" w:hAnsi="Calibri" w:cs="Calibri"/>
          <w:color w:val="212529"/>
          <w:szCs w:val="26"/>
        </w:rPr>
      </w:pPr>
      <w:r w:rsidRPr="00621E33">
        <w:rPr>
          <w:rFonts w:ascii="Calibri" w:hAnsi="Calibri" w:cs="Calibri"/>
          <w:color w:val="212529"/>
          <w:szCs w:val="26"/>
        </w:rPr>
        <w:t>V prípadoch, kde je to potrebné, sa spracúvanie osobných údajov vykonáva aj na základe čl. 6 ods. 1 písm. a) GDPR, teda so súhlasom dotknutej osoby so spracúvaním svojich osobných údajov na jeden alebo viaceré konkrétne účely. Ide najmä o situácie, keď sa spracúvajú údaje nad rámec zákonných povinností alebo keď sa fotografie a audiovizuálne záznamy využívajú na publicitu projektu a nie je možné spracúvanie odôvodniť oprávneným záujmom alebo verejným záujmom. Dotknutá osoba má právo kedykoľvek svoj súhlas odvolať, pričom jej osobné údaje budú vymazané a nebude možné ich naďalej využívať.</w:t>
      </w:r>
    </w:p>
    <w:p w:rsidR="00720F7E" w:rsidRDefault="00720F7E" w:rsidP="00955D9D">
      <w:pPr>
        <w:spacing w:before="120" w:after="0" w:line="240" w:lineRule="auto"/>
        <w:jc w:val="both"/>
        <w:rPr>
          <w:rFonts w:ascii="Calibri" w:hAnsi="Calibri" w:cs="Calibri"/>
          <w:color w:val="212529"/>
          <w:szCs w:val="26"/>
        </w:rPr>
      </w:pPr>
    </w:p>
    <w:p w:rsidR="00720F7E" w:rsidRDefault="00720F7E" w:rsidP="00720F7E">
      <w:pPr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720F7E">
        <w:rPr>
          <w:rFonts w:ascii="Calibri" w:hAnsi="Calibri" w:cs="Calibri"/>
          <w:color w:val="212529"/>
          <w:szCs w:val="26"/>
        </w:rPr>
        <w:t xml:space="preserve">Právny základ spracúvania je zároveň upravený aj osobitným právnym rámcom programu švajčiarsko-slovenskej spolupráce. Podľa čl. 3.3 až 3.5 a čl. 8.2 Nariadenia o implementácií druhého švajčiarskeho príspevku vybraným </w:t>
      </w:r>
      <w:r w:rsidRPr="00720F7E">
        <w:rPr>
          <w:rFonts w:ascii="Calibri" w:eastAsia="Times New Roman" w:hAnsi="Calibri" w:cs="Calibri"/>
          <w:color w:val="212529"/>
          <w:szCs w:val="26"/>
          <w:lang w:eastAsia="sk-SK"/>
        </w:rPr>
        <w:t xml:space="preserve">členským štátom Európskej únie na zníženie hospodárskych a sociálnych rozdielov v rámci Európskej únie je Slovenská republika povinná zabezpečiť riadnu implementáciu projektov, kontrolu a hodnotenie výsledkov. Tieto povinnosti Slovenská republika plní prostredníctvom MIRRI SR ako národnej koordinačnej jednotky a platobného orgánu a zapojených rezortov a organizácií ako prijímateľov a projektových partnerov. V rámci tejto úlohy </w:t>
      </w:r>
      <w:r>
        <w:rPr>
          <w:rFonts w:ascii="Calibri" w:eastAsia="Times New Roman" w:hAnsi="Calibri" w:cs="Calibri"/>
          <w:color w:val="212529"/>
          <w:szCs w:val="26"/>
          <w:lang w:eastAsia="sk-SK"/>
        </w:rPr>
        <w:t>Správa PIENAP</w:t>
      </w:r>
      <w:r w:rsidRPr="00720F7E">
        <w:rPr>
          <w:rFonts w:ascii="Calibri" w:eastAsia="Times New Roman" w:hAnsi="Calibri" w:cs="Calibri"/>
          <w:color w:val="212529"/>
          <w:szCs w:val="26"/>
          <w:lang w:eastAsia="sk-SK"/>
        </w:rPr>
        <w:t xml:space="preserve"> nevyhnutne spracúva osobné údaje účastníkov, zamestnancov a zástupcov zapojených organizácií.</w:t>
      </w:r>
    </w:p>
    <w:p w:rsidR="00596E9D" w:rsidRPr="00596E9D" w:rsidRDefault="00513A85" w:rsidP="00596E9D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hyperlink r:id="rId8" w:history="1">
        <w:r w:rsidR="00596E9D" w:rsidRPr="00596E9D">
          <w:rPr>
            <w:rFonts w:eastAsia="Times New Roman" w:cstheme="minorHAnsi"/>
            <w:color w:val="0000FF"/>
            <w:u w:val="single"/>
            <w:lang w:eastAsia="sk-SK"/>
          </w:rPr>
          <w:t>Nariadenie o implementácií druhého Švajčiarskeho príspevku vybraným</w:t>
        </w:r>
      </w:hyperlink>
      <w:r w:rsidR="00596E9D" w:rsidRPr="00596E9D">
        <w:rPr>
          <w:rFonts w:eastAsia="Times New Roman" w:cstheme="minorHAnsi"/>
          <w:color w:val="0000FF"/>
          <w:lang w:eastAsia="sk-SK"/>
        </w:rPr>
        <w:t xml:space="preserve"> </w:t>
      </w:r>
      <w:hyperlink r:id="rId9" w:history="1">
        <w:r w:rsidR="00596E9D" w:rsidRPr="00596E9D">
          <w:rPr>
            <w:rFonts w:eastAsia="Times New Roman" w:cstheme="minorHAnsi"/>
            <w:color w:val="0000FF"/>
            <w:u w:val="single"/>
            <w:lang w:eastAsia="sk-SK"/>
          </w:rPr>
          <w:t>členským štátom Európskej únie na zníženie hospodárskych a sociálnych</w:t>
        </w:r>
      </w:hyperlink>
      <w:r w:rsidR="00596E9D" w:rsidRPr="00596E9D">
        <w:rPr>
          <w:rFonts w:eastAsia="Times New Roman" w:cstheme="minorHAnsi"/>
          <w:color w:val="0000FF"/>
          <w:lang w:eastAsia="sk-SK"/>
        </w:rPr>
        <w:t xml:space="preserve"> </w:t>
      </w:r>
      <w:hyperlink r:id="rId10" w:history="1">
        <w:r w:rsidR="00596E9D" w:rsidRPr="00596E9D">
          <w:rPr>
            <w:rFonts w:eastAsia="Times New Roman" w:cstheme="minorHAnsi"/>
            <w:color w:val="0000FF"/>
            <w:u w:val="single"/>
            <w:lang w:eastAsia="sk-SK"/>
          </w:rPr>
          <w:t>rozdielov v rámci Európskej únie.</w:t>
        </w:r>
      </w:hyperlink>
    </w:p>
    <w:p w:rsidR="00596E9D" w:rsidRDefault="00596E9D" w:rsidP="00596E9D">
      <w:pPr>
        <w:spacing w:after="0" w:line="240" w:lineRule="auto"/>
        <w:jc w:val="both"/>
        <w:rPr>
          <w:rFonts w:eastAsia="Times New Roman" w:cstheme="minorHAnsi"/>
          <w:b/>
          <w:bCs/>
          <w:color w:val="212529"/>
          <w:lang w:eastAsia="sk-SK"/>
        </w:rPr>
      </w:pPr>
    </w:p>
    <w:p w:rsidR="00596E9D" w:rsidRDefault="00596E9D" w:rsidP="00596E9D">
      <w:pPr>
        <w:spacing w:after="0" w:line="240" w:lineRule="auto"/>
        <w:jc w:val="both"/>
        <w:rPr>
          <w:rFonts w:eastAsia="Times New Roman" w:cstheme="minorHAnsi"/>
          <w:b/>
          <w:bCs/>
          <w:color w:val="212529"/>
          <w:lang w:eastAsia="sk-SK"/>
        </w:rPr>
      </w:pPr>
    </w:p>
    <w:p w:rsidR="00596E9D" w:rsidRPr="00596E9D" w:rsidRDefault="00596E9D" w:rsidP="00596E9D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596E9D">
        <w:rPr>
          <w:rFonts w:eastAsia="Times New Roman" w:cstheme="minorHAnsi"/>
          <w:b/>
          <w:bCs/>
          <w:color w:val="212529"/>
          <w:lang w:eastAsia="sk-SK"/>
        </w:rPr>
        <w:t>Poskytovanie osobných údajov:</w:t>
      </w:r>
    </w:p>
    <w:p w:rsidR="00596E9D" w:rsidRPr="00596E9D" w:rsidRDefault="00596E9D" w:rsidP="00596E9D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color w:val="212529"/>
          <w:lang w:eastAsia="sk-SK"/>
        </w:rPr>
        <w:t>Správa PIENAP</w:t>
      </w:r>
      <w:r w:rsidRPr="00596E9D">
        <w:rPr>
          <w:rFonts w:eastAsia="Times New Roman" w:cstheme="minorHAnsi"/>
          <w:color w:val="212529"/>
          <w:lang w:eastAsia="sk-SK"/>
        </w:rPr>
        <w:t xml:space="preserve"> môže osobné údaje poskytovať týmto príjemcom:</w:t>
      </w:r>
    </w:p>
    <w:p w:rsidR="00596E9D" w:rsidRDefault="00596E9D" w:rsidP="00596E9D">
      <w:pPr>
        <w:spacing w:before="120" w:after="0" w:line="240" w:lineRule="auto"/>
        <w:jc w:val="both"/>
        <w:rPr>
          <w:rFonts w:eastAsia="Times New Roman" w:cstheme="minorHAnsi"/>
          <w:color w:val="212529"/>
          <w:lang w:eastAsia="sk-SK"/>
        </w:rPr>
      </w:pPr>
      <w:r w:rsidRPr="00596E9D">
        <w:rPr>
          <w:rFonts w:eastAsia="Times New Roman" w:cstheme="minorHAnsi"/>
          <w:color w:val="212529"/>
          <w:lang w:eastAsia="sk-SK"/>
        </w:rPr>
        <w:t xml:space="preserve">• </w:t>
      </w:r>
      <w:r>
        <w:rPr>
          <w:rFonts w:eastAsia="Times New Roman" w:cstheme="minorHAnsi"/>
          <w:color w:val="212529"/>
          <w:lang w:eastAsia="sk-SK"/>
        </w:rPr>
        <w:t>Prijímateľovi projektu – Ministerstvo životného prostredia Slovenskej republiky</w:t>
      </w:r>
    </w:p>
    <w:p w:rsidR="00F44C7E" w:rsidRDefault="00596E9D" w:rsidP="00F44C7E">
      <w:pPr>
        <w:spacing w:before="120" w:after="0" w:line="240" w:lineRule="auto"/>
        <w:jc w:val="both"/>
        <w:rPr>
          <w:rFonts w:eastAsia="Times New Roman" w:cstheme="minorHAnsi"/>
          <w:color w:val="212529"/>
          <w:lang w:eastAsia="sk-SK"/>
        </w:rPr>
      </w:pPr>
      <w:r w:rsidRPr="00596E9D">
        <w:rPr>
          <w:rFonts w:eastAsia="Times New Roman" w:cstheme="minorHAnsi"/>
          <w:color w:val="212529"/>
          <w:lang w:eastAsia="sk-SK"/>
        </w:rPr>
        <w:t xml:space="preserve">• Orgány verejnej moci, ktoré sú oprávnené vykonávať kontrolu, audit </w:t>
      </w:r>
      <w:r w:rsidRPr="00596E9D">
        <w:rPr>
          <w:rFonts w:eastAsia="Times New Roman" w:cstheme="minorHAnsi"/>
          <w:color w:val="000000"/>
          <w:lang w:eastAsia="sk-SK"/>
        </w:rPr>
        <w:t xml:space="preserve">alebo iný dohľad vrátane konaní pred správnymi orgánmi a súdmi </w:t>
      </w:r>
      <w:r w:rsidRPr="00596E9D">
        <w:rPr>
          <w:rFonts w:eastAsia="Times New Roman" w:cstheme="minorHAnsi"/>
          <w:color w:val="212529"/>
          <w:lang w:eastAsia="sk-SK"/>
        </w:rPr>
        <w:t>podľa platných právnych predpisov Slovenskej republiky (napr. Ministerstvo financií SR, Úrad vládneho auditu, Úrad pre verejné obstarávanie, orgány činné v trestnom konaní, súdy a iné).</w:t>
      </w:r>
    </w:p>
    <w:p w:rsidR="00596E9D" w:rsidRDefault="00596E9D" w:rsidP="00596E9D">
      <w:pPr>
        <w:spacing w:before="120" w:after="0" w:line="240" w:lineRule="auto"/>
        <w:jc w:val="both"/>
        <w:rPr>
          <w:rFonts w:eastAsia="Times New Roman" w:cstheme="minorHAnsi"/>
          <w:color w:val="212529"/>
          <w:lang w:eastAsia="sk-SK"/>
        </w:rPr>
      </w:pPr>
    </w:p>
    <w:p w:rsidR="00D74CFF" w:rsidRPr="00D74CFF" w:rsidRDefault="00D74CFF" w:rsidP="00D74C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D74CFF">
        <w:rPr>
          <w:rFonts w:ascii="Calibri" w:eastAsia="Times New Roman" w:hAnsi="Calibri" w:cs="Calibri"/>
          <w:b/>
          <w:bCs/>
          <w:color w:val="212529"/>
          <w:szCs w:val="26"/>
          <w:lang w:eastAsia="sk-SK"/>
        </w:rPr>
        <w:t>Príjemcovia osobných údajov:</w:t>
      </w:r>
    </w:p>
    <w:p w:rsidR="00596E9D" w:rsidRDefault="00D74CFF" w:rsidP="00D74CFF">
      <w:pPr>
        <w:spacing w:before="120"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D74CFF">
        <w:rPr>
          <w:rFonts w:ascii="Calibri" w:eastAsia="Times New Roman" w:hAnsi="Calibri" w:cs="Calibri"/>
          <w:color w:val="212529"/>
          <w:szCs w:val="26"/>
          <w:lang w:eastAsia="sk-SK"/>
        </w:rPr>
        <w:t>Správa PIENAP pri spracúvaní osobných údajov využíva tieto subjekty ako príjemcov:</w:t>
      </w:r>
    </w:p>
    <w:p w:rsidR="00D74CFF" w:rsidRPr="00D74CFF" w:rsidRDefault="00D74CFF" w:rsidP="00D74CFF">
      <w:pPr>
        <w:spacing w:before="120"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D74CFF">
        <w:rPr>
          <w:rFonts w:ascii="Calibri" w:eastAsia="Times New Roman" w:hAnsi="Calibri" w:cs="Calibri"/>
          <w:b/>
          <w:bCs/>
          <w:color w:val="212529"/>
          <w:szCs w:val="26"/>
          <w:lang w:eastAsia="sk-SK"/>
        </w:rPr>
        <w:t>•</w:t>
      </w:r>
      <w:r>
        <w:rPr>
          <w:rFonts w:ascii="Calibri" w:eastAsia="Times New Roman" w:hAnsi="Calibri" w:cs="Calibri"/>
          <w:b/>
          <w:bCs/>
          <w:color w:val="212529"/>
          <w:szCs w:val="26"/>
          <w:lang w:eastAsia="sk-SK"/>
        </w:rPr>
        <w:t xml:space="preserve"> Príjemca projektu: </w:t>
      </w:r>
      <w:r w:rsidRPr="00D74CFF">
        <w:rPr>
          <w:rFonts w:ascii="Calibri" w:eastAsia="Times New Roman" w:hAnsi="Calibri" w:cs="Calibri"/>
          <w:bCs/>
          <w:color w:val="212529"/>
          <w:szCs w:val="26"/>
          <w:u w:val="single"/>
          <w:lang w:eastAsia="sk-SK"/>
        </w:rPr>
        <w:t>Ministerstvo životného prostredia Slovenskej republiky</w:t>
      </w:r>
    </w:p>
    <w:p w:rsidR="00D74CFF" w:rsidRPr="00D74CFF" w:rsidRDefault="00D74CFF" w:rsidP="00D7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D74CFF">
        <w:rPr>
          <w:rFonts w:ascii="Calibri" w:eastAsia="Times New Roman" w:hAnsi="Calibri" w:cs="Calibri"/>
          <w:b/>
          <w:bCs/>
          <w:color w:val="212529"/>
          <w:szCs w:val="26"/>
          <w:lang w:eastAsia="sk-SK"/>
        </w:rPr>
        <w:t xml:space="preserve">• Projektoví partneri: </w:t>
      </w:r>
      <w:r w:rsidRPr="00D74CFF">
        <w:rPr>
          <w:rFonts w:ascii="Calibri" w:eastAsia="Times New Roman" w:hAnsi="Calibri" w:cs="Calibri"/>
          <w:color w:val="212529"/>
          <w:szCs w:val="26"/>
          <w:u w:val="single"/>
          <w:lang w:eastAsia="sk-SK"/>
        </w:rPr>
        <w:t>Správa Tatranského národného parku so sídlom v</w:t>
      </w:r>
      <w:r w:rsidRPr="00D74CFF">
        <w:rPr>
          <w:rFonts w:ascii="Calibri" w:eastAsia="Times New Roman" w:hAnsi="Calibri" w:cs="Calibri"/>
          <w:color w:val="212529"/>
          <w:szCs w:val="26"/>
          <w:lang w:eastAsia="sk-SK"/>
        </w:rPr>
        <w:t xml:space="preserve"> </w:t>
      </w:r>
      <w:r w:rsidRPr="00D74CFF">
        <w:rPr>
          <w:rFonts w:ascii="Calibri" w:eastAsia="Times New Roman" w:hAnsi="Calibri" w:cs="Calibri"/>
          <w:color w:val="212529"/>
          <w:szCs w:val="26"/>
          <w:u w:val="single"/>
          <w:lang w:eastAsia="sk-SK"/>
        </w:rPr>
        <w:t>Tatranskej Lomnici; Správa Národného parku Nízke Tatry so sídlom v</w:t>
      </w:r>
      <w:r w:rsidRPr="00D74CFF">
        <w:rPr>
          <w:rFonts w:ascii="Calibri" w:eastAsia="Times New Roman" w:hAnsi="Calibri" w:cs="Calibri"/>
          <w:color w:val="212529"/>
          <w:szCs w:val="26"/>
          <w:lang w:eastAsia="sk-SK"/>
        </w:rPr>
        <w:t xml:space="preserve"> </w:t>
      </w:r>
      <w:r w:rsidRPr="00D74CFF">
        <w:rPr>
          <w:rFonts w:ascii="Calibri" w:eastAsia="Times New Roman" w:hAnsi="Calibri" w:cs="Calibri"/>
          <w:color w:val="212529"/>
          <w:szCs w:val="26"/>
          <w:u w:val="single"/>
          <w:lang w:eastAsia="sk-SK"/>
        </w:rPr>
        <w:t>Banskej Bystrici; Správa Národného parku Poloniny so sídlom v Stakčíne;</w:t>
      </w:r>
      <w:r w:rsidRPr="00D74CFF">
        <w:rPr>
          <w:rFonts w:ascii="Calibri" w:eastAsia="Times New Roman" w:hAnsi="Calibri" w:cs="Calibri"/>
          <w:color w:val="212529"/>
          <w:szCs w:val="26"/>
          <w:lang w:eastAsia="sk-SK"/>
        </w:rPr>
        <w:t xml:space="preserve"> </w:t>
      </w:r>
      <w:r w:rsidRPr="00D74CFF">
        <w:rPr>
          <w:rFonts w:ascii="Calibri" w:eastAsia="Times New Roman" w:hAnsi="Calibri" w:cs="Calibri"/>
          <w:color w:val="212529"/>
          <w:szCs w:val="26"/>
          <w:u w:val="single"/>
          <w:lang w:eastAsia="sk-SK"/>
        </w:rPr>
        <w:t>Správa Národného parku Malá Fatra so sídlom vo Varíne; Správa NP</w:t>
      </w:r>
      <w:r w:rsidRPr="00D74CFF">
        <w:rPr>
          <w:rFonts w:ascii="Calibri" w:eastAsia="Times New Roman" w:hAnsi="Calibri" w:cs="Calibri"/>
          <w:color w:val="212529"/>
          <w:szCs w:val="26"/>
          <w:lang w:eastAsia="sk-SK"/>
        </w:rPr>
        <w:t xml:space="preserve"> </w:t>
      </w:r>
      <w:r w:rsidRPr="00D74CFF">
        <w:rPr>
          <w:rFonts w:ascii="Calibri" w:eastAsia="Times New Roman" w:hAnsi="Calibri" w:cs="Calibri"/>
          <w:color w:val="212529"/>
          <w:szCs w:val="26"/>
          <w:u w:val="single"/>
          <w:lang w:eastAsia="sk-SK"/>
        </w:rPr>
        <w:t>Muránska planina so sídlom v Revúcej;; Správa Národného parku Slovenský</w:t>
      </w:r>
      <w:r w:rsidRPr="00D74CFF">
        <w:rPr>
          <w:rFonts w:ascii="Calibri" w:eastAsia="Times New Roman" w:hAnsi="Calibri" w:cs="Calibri"/>
          <w:color w:val="212529"/>
          <w:szCs w:val="26"/>
          <w:lang w:eastAsia="sk-SK"/>
        </w:rPr>
        <w:t xml:space="preserve"> </w:t>
      </w:r>
      <w:r w:rsidRPr="00D74CFF">
        <w:rPr>
          <w:rFonts w:ascii="Calibri" w:eastAsia="Times New Roman" w:hAnsi="Calibri" w:cs="Calibri"/>
          <w:color w:val="212529"/>
          <w:szCs w:val="26"/>
          <w:u w:val="single"/>
          <w:lang w:eastAsia="sk-SK"/>
        </w:rPr>
        <w:t>kras so sídlom v Brzotíne; Správa NP Slovenský raj so sídlom v Spišskej</w:t>
      </w:r>
      <w:r w:rsidRPr="00D74CFF">
        <w:rPr>
          <w:rFonts w:ascii="Calibri" w:eastAsia="Times New Roman" w:hAnsi="Calibri" w:cs="Calibri"/>
          <w:color w:val="212529"/>
          <w:szCs w:val="26"/>
          <w:lang w:eastAsia="sk-SK"/>
        </w:rPr>
        <w:t xml:space="preserve"> </w:t>
      </w:r>
      <w:r w:rsidRPr="00D74CFF">
        <w:rPr>
          <w:rFonts w:ascii="Calibri" w:eastAsia="Times New Roman" w:hAnsi="Calibri" w:cs="Calibri"/>
          <w:color w:val="212529"/>
          <w:szCs w:val="26"/>
          <w:u w:val="single"/>
          <w:lang w:eastAsia="sk-SK"/>
        </w:rPr>
        <w:t>Novej Vsi; Správa NP Veľká Fatra so sídlo m v Martine;</w:t>
      </w:r>
    </w:p>
    <w:p w:rsidR="00D74CFF" w:rsidRPr="00D74CFF" w:rsidRDefault="00D74CFF" w:rsidP="00D74CFF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212529"/>
          <w:szCs w:val="26"/>
          <w:lang w:eastAsia="sk-SK"/>
        </w:rPr>
      </w:pPr>
      <w:r w:rsidRPr="00D74CFF">
        <w:rPr>
          <w:rFonts w:ascii="Calibri" w:eastAsia="Times New Roman" w:hAnsi="Calibri" w:cs="Calibri"/>
          <w:b/>
          <w:bCs/>
          <w:color w:val="212529"/>
          <w:szCs w:val="26"/>
          <w:lang w:eastAsia="sk-SK"/>
        </w:rPr>
        <w:t>•</w:t>
      </w:r>
      <w:r>
        <w:rPr>
          <w:rFonts w:ascii="Calibri" w:eastAsia="Times New Roman" w:hAnsi="Calibri" w:cs="Calibri"/>
          <w:b/>
          <w:bCs/>
          <w:color w:val="212529"/>
          <w:szCs w:val="26"/>
          <w:lang w:eastAsia="sk-SK"/>
        </w:rPr>
        <w:t xml:space="preserve"> </w:t>
      </w:r>
      <w:r w:rsidRPr="00D74CFF">
        <w:rPr>
          <w:rFonts w:ascii="Calibri" w:eastAsia="Times New Roman" w:hAnsi="Calibri" w:cs="Calibri"/>
          <w:b/>
          <w:bCs/>
          <w:color w:val="212529"/>
          <w:szCs w:val="26"/>
          <w:u w:val="single"/>
          <w:lang w:eastAsia="sk-SK"/>
        </w:rPr>
        <w:t xml:space="preserve">Zahraniční projektoví partneri projektu: </w:t>
      </w:r>
      <w:r w:rsidRPr="00D74CFF">
        <w:rPr>
          <w:rFonts w:ascii="Calibri" w:eastAsia="Times New Roman" w:hAnsi="Calibri" w:cs="Calibri"/>
          <w:color w:val="212529"/>
          <w:szCs w:val="26"/>
          <w:u w:val="single"/>
          <w:lang w:val="de-DE" w:eastAsia="de-DE"/>
        </w:rPr>
        <w:t>Zürcher Hochschule für</w:t>
      </w:r>
      <w:r w:rsidRPr="00D74CFF">
        <w:rPr>
          <w:rFonts w:ascii="Calibri" w:eastAsia="Times New Roman" w:hAnsi="Calibri" w:cs="Calibri"/>
          <w:color w:val="212529"/>
          <w:szCs w:val="26"/>
          <w:lang w:val="de-DE" w:eastAsia="de-DE"/>
        </w:rPr>
        <w:t xml:space="preserve"> </w:t>
      </w:r>
      <w:r w:rsidRPr="00D74CFF">
        <w:rPr>
          <w:rFonts w:ascii="Calibri" w:eastAsia="Times New Roman" w:hAnsi="Calibri" w:cs="Calibri"/>
          <w:color w:val="212529"/>
          <w:szCs w:val="26"/>
          <w:u w:val="single"/>
          <w:lang w:val="de-DE" w:eastAsia="de-DE"/>
        </w:rPr>
        <w:t xml:space="preserve">Angewandte Wissenschaften, Netzwerk Schweizer </w:t>
      </w:r>
      <w:proofErr w:type="spellStart"/>
      <w:r w:rsidRPr="00D74CFF">
        <w:rPr>
          <w:rFonts w:ascii="Calibri" w:eastAsia="Times New Roman" w:hAnsi="Calibri" w:cs="Calibri"/>
          <w:color w:val="212529"/>
          <w:szCs w:val="26"/>
          <w:u w:val="single"/>
          <w:lang w:val="de-DE" w:eastAsia="de-DE"/>
        </w:rPr>
        <w:t>Pärke</w:t>
      </w:r>
      <w:proofErr w:type="spellEnd"/>
      <w:r w:rsidRPr="00D74CFF">
        <w:rPr>
          <w:rFonts w:ascii="Calibri" w:eastAsia="Times New Roman" w:hAnsi="Calibri" w:cs="Calibri"/>
          <w:color w:val="212529"/>
          <w:szCs w:val="26"/>
          <w:u w:val="single"/>
          <w:lang w:val="de-DE" w:eastAsia="de-DE"/>
        </w:rPr>
        <w:t>),</w:t>
      </w:r>
    </w:p>
    <w:p w:rsidR="00D74CFF" w:rsidRDefault="00D74CFF" w:rsidP="00D74CFF">
      <w:pPr>
        <w:spacing w:before="120"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D74CFF">
        <w:rPr>
          <w:rFonts w:ascii="Calibri" w:eastAsia="Times New Roman" w:hAnsi="Calibri" w:cs="Calibri"/>
          <w:color w:val="212529"/>
          <w:szCs w:val="26"/>
          <w:lang w:val="de-DE" w:eastAsia="de-DE"/>
        </w:rPr>
        <w:t xml:space="preserve"> </w:t>
      </w:r>
      <w:r w:rsidRPr="00D74CFF">
        <w:rPr>
          <w:rFonts w:ascii="Calibri" w:eastAsia="Times New Roman" w:hAnsi="Calibri" w:cs="Calibri"/>
          <w:color w:val="212529"/>
          <w:szCs w:val="26"/>
          <w:u w:val="single"/>
          <w:lang w:eastAsia="sk-SK"/>
        </w:rPr>
        <w:t>Príslušné orgány riadenia a kontroly: Ministerstvo investícií, regionálneho</w:t>
      </w:r>
      <w:r w:rsidRPr="00D74CFF">
        <w:rPr>
          <w:rFonts w:ascii="Calibri" w:eastAsia="Times New Roman" w:hAnsi="Calibri" w:cs="Calibri"/>
          <w:color w:val="212529"/>
          <w:szCs w:val="26"/>
          <w:lang w:eastAsia="sk-SK"/>
        </w:rPr>
        <w:t xml:space="preserve"> </w:t>
      </w:r>
      <w:r w:rsidRPr="00D74CFF">
        <w:rPr>
          <w:rFonts w:ascii="Calibri" w:eastAsia="Times New Roman" w:hAnsi="Calibri" w:cs="Calibri"/>
          <w:color w:val="212529"/>
          <w:szCs w:val="26"/>
          <w:u w:val="single"/>
          <w:lang w:eastAsia="sk-SK"/>
        </w:rPr>
        <w:t>rozvoja a informatizácie SR ako národná koordinačná jednotka, platobná</w:t>
      </w:r>
      <w:r w:rsidRPr="00D74CFF">
        <w:rPr>
          <w:rFonts w:ascii="Calibri" w:eastAsia="Times New Roman" w:hAnsi="Calibri" w:cs="Calibri"/>
          <w:color w:val="212529"/>
          <w:szCs w:val="26"/>
          <w:lang w:eastAsia="sk-SK"/>
        </w:rPr>
        <w:t xml:space="preserve"> </w:t>
      </w:r>
      <w:r w:rsidRPr="00D74CFF">
        <w:rPr>
          <w:rFonts w:ascii="Calibri" w:eastAsia="Times New Roman" w:hAnsi="Calibri" w:cs="Calibri"/>
          <w:color w:val="212529"/>
          <w:szCs w:val="26"/>
          <w:u w:val="single"/>
          <w:lang w:eastAsia="sk-SK"/>
        </w:rPr>
        <w:t>jednotka a správca programu, Najvyšší kontrolný úrad ako orgán auditu,</w:t>
      </w:r>
      <w:r w:rsidRPr="00D74CFF">
        <w:rPr>
          <w:rFonts w:ascii="Calibri" w:eastAsia="Times New Roman" w:hAnsi="Calibri" w:cs="Calibri"/>
          <w:color w:val="212529"/>
          <w:szCs w:val="26"/>
          <w:lang w:eastAsia="sk-SK"/>
        </w:rPr>
        <w:t xml:space="preserve"> </w:t>
      </w:r>
      <w:r w:rsidRPr="00D74CFF">
        <w:rPr>
          <w:rFonts w:ascii="Calibri" w:eastAsia="Times New Roman" w:hAnsi="Calibri" w:cs="Calibri"/>
          <w:color w:val="212529"/>
          <w:szCs w:val="26"/>
          <w:u w:val="single"/>
          <w:lang w:eastAsia="sk-SK"/>
        </w:rPr>
        <w:t xml:space="preserve">zástupcovia </w:t>
      </w:r>
      <w:proofErr w:type="spellStart"/>
      <w:r w:rsidRPr="00D74CFF">
        <w:rPr>
          <w:rFonts w:ascii="Calibri" w:eastAsia="Times New Roman" w:hAnsi="Calibri" w:cs="Calibri"/>
          <w:color w:val="212529"/>
          <w:szCs w:val="26"/>
          <w:u w:val="single"/>
          <w:lang w:eastAsia="sk-SK"/>
        </w:rPr>
        <w:t>donorov</w:t>
      </w:r>
      <w:proofErr w:type="spellEnd"/>
      <w:r w:rsidRPr="00D74CFF">
        <w:rPr>
          <w:rFonts w:ascii="Calibri" w:eastAsia="Times New Roman" w:hAnsi="Calibri" w:cs="Calibri"/>
          <w:color w:val="212529"/>
          <w:szCs w:val="26"/>
          <w:u w:val="single"/>
          <w:lang w:eastAsia="sk-SK"/>
        </w:rPr>
        <w:t xml:space="preserve"> SECO a </w:t>
      </w:r>
      <w:proofErr w:type="spellStart"/>
      <w:r w:rsidRPr="00D74CFF">
        <w:rPr>
          <w:rFonts w:ascii="Calibri" w:eastAsia="Times New Roman" w:hAnsi="Calibri" w:cs="Calibri"/>
          <w:color w:val="212529"/>
          <w:szCs w:val="26"/>
          <w:u w:val="single"/>
          <w:lang w:eastAsia="sk-SK"/>
        </w:rPr>
        <w:t>Embassy</w:t>
      </w:r>
      <w:proofErr w:type="spellEnd"/>
      <w:r w:rsidRPr="00D74CFF">
        <w:rPr>
          <w:rFonts w:ascii="Calibri" w:eastAsia="Times New Roman" w:hAnsi="Calibri" w:cs="Calibri"/>
          <w:color w:val="212529"/>
          <w:szCs w:val="26"/>
          <w:u w:val="single"/>
          <w:lang w:eastAsia="sk-SK"/>
        </w:rPr>
        <w:t xml:space="preserve"> of </w:t>
      </w:r>
      <w:proofErr w:type="spellStart"/>
      <w:r w:rsidRPr="00D74CFF">
        <w:rPr>
          <w:rFonts w:ascii="Calibri" w:eastAsia="Times New Roman" w:hAnsi="Calibri" w:cs="Calibri"/>
          <w:color w:val="212529"/>
          <w:szCs w:val="26"/>
          <w:u w:val="single"/>
          <w:lang w:eastAsia="sk-SK"/>
        </w:rPr>
        <w:t>Switzerland</w:t>
      </w:r>
      <w:proofErr w:type="spellEnd"/>
      <w:r w:rsidRPr="00D74CFF">
        <w:rPr>
          <w:rFonts w:ascii="Calibri" w:eastAsia="Times New Roman" w:hAnsi="Calibri" w:cs="Calibri"/>
          <w:color w:val="212529"/>
          <w:szCs w:val="26"/>
          <w:u w:val="single"/>
          <w:lang w:eastAsia="sk-SK"/>
        </w:rPr>
        <w:t xml:space="preserve"> to Slovakia</w:t>
      </w:r>
      <w:r w:rsidRPr="00D74CFF">
        <w:rPr>
          <w:rFonts w:ascii="Calibri" w:eastAsia="Times New Roman" w:hAnsi="Calibri" w:cs="Calibri"/>
          <w:color w:val="212529"/>
          <w:szCs w:val="26"/>
          <w:lang w:eastAsia="sk-SK"/>
        </w:rPr>
        <w:t>.</w:t>
      </w:r>
    </w:p>
    <w:p w:rsidR="00D74CFF" w:rsidRDefault="00D74CFF" w:rsidP="00D74CFF">
      <w:pPr>
        <w:spacing w:before="120"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</w:p>
    <w:p w:rsidR="00D74CFF" w:rsidRPr="00D74CFF" w:rsidRDefault="00D74CFF" w:rsidP="00D74CFF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D74CFF">
        <w:rPr>
          <w:rFonts w:eastAsia="Times New Roman" w:cstheme="minorHAnsi"/>
          <w:b/>
          <w:bCs/>
          <w:color w:val="212529"/>
          <w:lang w:eastAsia="sk-SK"/>
        </w:rPr>
        <w:t>Prenos osobných údajov do tretích krajín:</w:t>
      </w:r>
    </w:p>
    <w:p w:rsidR="00D74CFF" w:rsidRPr="00D74CFF" w:rsidRDefault="00D74CFF" w:rsidP="00D74CFF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D74CFF">
        <w:rPr>
          <w:rFonts w:eastAsia="Times New Roman" w:cstheme="minorHAnsi"/>
          <w:color w:val="000000"/>
          <w:lang w:eastAsia="sk-SK"/>
        </w:rPr>
        <w:t>Osobné údaje môžu byť prenášané do Švajčiarskej konfederácie v súvislosti s realizáciou projektu "Turisti a príroda spolu" a účasťou švajčiarskych partnerov. Európska komisia rozhodla, že Švajčiarsko zabezpečuje primeranú úroveň ochrany osobných údajov podľa čl. 45 GDPR, a preto je prenos rovnocenný s prenosom v rámci EÚ.</w:t>
      </w:r>
    </w:p>
    <w:p w:rsidR="00D74CFF" w:rsidRPr="00D74CFF" w:rsidRDefault="00513A85" w:rsidP="00D74CFF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hyperlink r:id="rId11" w:history="1">
        <w:r w:rsidR="00D74CFF" w:rsidRPr="00D74CFF">
          <w:rPr>
            <w:rFonts w:eastAsia="Times New Roman" w:cstheme="minorHAnsi"/>
            <w:color w:val="002A6D"/>
            <w:u w:val="single"/>
            <w:lang w:eastAsia="sk-SK"/>
          </w:rPr>
          <w:t>EUR-Lex - 32000D0518 - SK (europa.eu)</w:t>
        </w:r>
      </w:hyperlink>
    </w:p>
    <w:p w:rsidR="00D74CFF" w:rsidRDefault="00D74CFF" w:rsidP="00D74CFF">
      <w:pPr>
        <w:spacing w:after="0" w:line="240" w:lineRule="auto"/>
        <w:jc w:val="both"/>
        <w:rPr>
          <w:rFonts w:eastAsia="Times New Roman" w:cstheme="minorHAnsi"/>
          <w:b/>
          <w:bCs/>
          <w:color w:val="212529"/>
          <w:lang w:eastAsia="sk-SK"/>
        </w:rPr>
      </w:pPr>
      <w:bookmarkStart w:id="2" w:name="bookmark1"/>
    </w:p>
    <w:p w:rsidR="00D74CFF" w:rsidRDefault="00D74CFF" w:rsidP="00D74CFF">
      <w:pPr>
        <w:spacing w:after="0" w:line="240" w:lineRule="auto"/>
        <w:jc w:val="both"/>
        <w:rPr>
          <w:rFonts w:eastAsia="Times New Roman" w:cstheme="minorHAnsi"/>
          <w:b/>
          <w:bCs/>
          <w:color w:val="212529"/>
          <w:lang w:eastAsia="sk-SK"/>
        </w:rPr>
      </w:pPr>
    </w:p>
    <w:p w:rsidR="00D74CFF" w:rsidRPr="00D74CFF" w:rsidRDefault="00D74CFF" w:rsidP="00D74CFF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D74CFF">
        <w:rPr>
          <w:rFonts w:eastAsia="Times New Roman" w:cstheme="minorHAnsi"/>
          <w:b/>
          <w:bCs/>
          <w:color w:val="212529"/>
          <w:lang w:eastAsia="sk-SK"/>
        </w:rPr>
        <w:t>Doba spracúvania osobných údajov:</w:t>
      </w:r>
      <w:bookmarkEnd w:id="2"/>
    </w:p>
    <w:p w:rsidR="00D74CFF" w:rsidRPr="00D74CFF" w:rsidRDefault="00D74CFF" w:rsidP="00D74CFF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color w:val="212529"/>
          <w:lang w:eastAsia="sk-SK"/>
        </w:rPr>
        <w:t>Správa PIENAP</w:t>
      </w:r>
      <w:r w:rsidRPr="00D74CFF">
        <w:rPr>
          <w:rFonts w:eastAsia="Times New Roman" w:cstheme="minorHAnsi"/>
          <w:color w:val="212529"/>
          <w:lang w:eastAsia="sk-SK"/>
        </w:rPr>
        <w:t xml:space="preserve"> spracúva osobné údaje získané v rámci implementácie projektu "Turisti a príroda spolu" od momentu ich získania počas trvania projektu a po dobu 10 rokov po ukončení podporného opatrenia </w:t>
      </w:r>
      <w:r w:rsidRPr="00D74CFF">
        <w:rPr>
          <w:rFonts w:eastAsia="Times New Roman" w:cstheme="minorHAnsi"/>
          <w:i/>
          <w:iCs/>
          <w:color w:val="212529"/>
          <w:lang w:eastAsia="sk-SK"/>
        </w:rPr>
        <w:t>Podpora udržateľného cestového ruchu a posilňovanie biodiverzity v chránených územiach,</w:t>
      </w:r>
      <w:r w:rsidRPr="00D74CFF">
        <w:rPr>
          <w:rFonts w:eastAsia="Times New Roman" w:cstheme="minorHAnsi"/>
          <w:color w:val="212529"/>
          <w:lang w:eastAsia="sk-SK"/>
        </w:rPr>
        <w:t xml:space="preserve"> v rámci ktorého je projekt "Turisti a príroda spolu" podporený .</w:t>
      </w:r>
    </w:p>
    <w:p w:rsidR="00D74CFF" w:rsidRPr="00D74CFF" w:rsidRDefault="00D74CFF" w:rsidP="00D74CFF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D74CFF">
        <w:rPr>
          <w:rFonts w:eastAsia="Times New Roman" w:cstheme="minorHAnsi"/>
          <w:color w:val="212529"/>
          <w:lang w:eastAsia="sk-SK"/>
        </w:rPr>
        <w:t>Účelom tejto lehoty je plnenie povinností vyplývajúcich z realizácie, kontroly a vyhodnotenia projektu.</w:t>
      </w:r>
    </w:p>
    <w:p w:rsidR="00D74CFF" w:rsidRPr="00D74CFF" w:rsidRDefault="00D74CFF" w:rsidP="00D74CFF">
      <w:pPr>
        <w:spacing w:before="120" w:after="0" w:line="240" w:lineRule="auto"/>
        <w:jc w:val="both"/>
        <w:rPr>
          <w:rFonts w:ascii="Calibri" w:eastAsia="Times New Roman" w:hAnsi="Calibri" w:cs="Calibri"/>
          <w:b/>
          <w:color w:val="212529"/>
          <w:szCs w:val="26"/>
          <w:lang w:eastAsia="sk-SK"/>
        </w:rPr>
      </w:pPr>
    </w:p>
    <w:p w:rsidR="00ED6B38" w:rsidRPr="00ED6B38" w:rsidRDefault="00ED6B38" w:rsidP="00ED6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D6B38">
        <w:rPr>
          <w:rFonts w:ascii="Calibri" w:eastAsia="Times New Roman" w:hAnsi="Calibri" w:cs="Calibri"/>
          <w:b/>
          <w:bCs/>
          <w:color w:val="212529"/>
          <w:szCs w:val="26"/>
          <w:lang w:eastAsia="sk-SK"/>
        </w:rPr>
        <w:t>Zdroj, z ktorého boli získané osobné údaje:</w:t>
      </w:r>
    </w:p>
    <w:p w:rsidR="00ED6B38" w:rsidRPr="00ED6B38" w:rsidRDefault="00ED6B38" w:rsidP="00ED6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D6B38">
        <w:rPr>
          <w:rFonts w:ascii="Calibri" w:eastAsia="Times New Roman" w:hAnsi="Calibri" w:cs="Calibri"/>
          <w:color w:val="000000"/>
          <w:szCs w:val="26"/>
          <w:lang w:eastAsia="sk-SK"/>
        </w:rPr>
        <w:t xml:space="preserve">Osobné údaje sú získavané priamo od dotknutých osôb, od ich zamestnávateľov alebo od </w:t>
      </w:r>
      <w:r>
        <w:rPr>
          <w:rFonts w:ascii="Calibri" w:eastAsia="Times New Roman" w:hAnsi="Calibri" w:cs="Calibri"/>
          <w:color w:val="000000"/>
          <w:szCs w:val="26"/>
          <w:lang w:eastAsia="sk-SK"/>
        </w:rPr>
        <w:t xml:space="preserve">ostatných </w:t>
      </w:r>
      <w:r w:rsidRPr="00ED6B38">
        <w:rPr>
          <w:rFonts w:ascii="Calibri" w:eastAsia="Times New Roman" w:hAnsi="Calibri" w:cs="Calibri"/>
          <w:color w:val="000000"/>
          <w:szCs w:val="26"/>
          <w:lang w:eastAsia="sk-SK"/>
        </w:rPr>
        <w:t xml:space="preserve">projektových partnerov, </w:t>
      </w:r>
      <w:r>
        <w:rPr>
          <w:rFonts w:ascii="Calibri" w:eastAsia="Times New Roman" w:hAnsi="Calibri" w:cs="Calibri"/>
          <w:color w:val="000000"/>
          <w:szCs w:val="26"/>
          <w:lang w:eastAsia="sk-SK"/>
        </w:rPr>
        <w:t xml:space="preserve">od prijímateľa projektu, </w:t>
      </w:r>
      <w:r w:rsidRPr="00ED6B38">
        <w:rPr>
          <w:rFonts w:ascii="Calibri" w:eastAsia="Times New Roman" w:hAnsi="Calibri" w:cs="Calibri"/>
          <w:color w:val="000000"/>
          <w:szCs w:val="26"/>
          <w:lang w:eastAsia="sk-SK"/>
        </w:rPr>
        <w:t>najmä pri registrácii a účasti na podujatiach a iniciatívach (napr. prostredníctvom prezenčných listín alebo registračných formulárov).</w:t>
      </w:r>
    </w:p>
    <w:p w:rsidR="00D74CFF" w:rsidRDefault="00D74CFF" w:rsidP="00D74CFF">
      <w:pPr>
        <w:spacing w:before="120"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</w:p>
    <w:p w:rsidR="00ED6B38" w:rsidRPr="00ED6B38" w:rsidRDefault="00ED6B38" w:rsidP="00ED6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D6B38">
        <w:rPr>
          <w:rFonts w:ascii="Calibri" w:eastAsia="Times New Roman" w:hAnsi="Calibri" w:cs="Calibri"/>
          <w:b/>
          <w:bCs/>
          <w:color w:val="212529"/>
          <w:szCs w:val="26"/>
          <w:lang w:eastAsia="sk-SK"/>
        </w:rPr>
        <w:t>Informácia o nevyhnutnosti poskytovať osobné údaje:</w:t>
      </w:r>
    </w:p>
    <w:p w:rsidR="00ED6B38" w:rsidRPr="00ED6B38" w:rsidRDefault="00ED6B38" w:rsidP="00ED6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D6B38">
        <w:rPr>
          <w:rFonts w:ascii="Calibri" w:eastAsia="Times New Roman" w:hAnsi="Calibri" w:cs="Calibri"/>
          <w:color w:val="212529"/>
          <w:szCs w:val="26"/>
          <w:lang w:eastAsia="sk-SK"/>
        </w:rPr>
        <w:t xml:space="preserve">Poskytnutie osobných údajov nie je zmluvnou požiadavkou s dotknutou osobou, ale vyplýva z plnenia úloh, ktoré vykonáva </w:t>
      </w:r>
      <w:r>
        <w:rPr>
          <w:rFonts w:ascii="Calibri" w:eastAsia="Times New Roman" w:hAnsi="Calibri" w:cs="Calibri"/>
          <w:color w:val="212529"/>
          <w:szCs w:val="26"/>
          <w:lang w:eastAsia="sk-SK"/>
        </w:rPr>
        <w:t>Správa PIENAP</w:t>
      </w:r>
      <w:r w:rsidRPr="00ED6B38">
        <w:rPr>
          <w:rFonts w:ascii="Calibri" w:eastAsia="Times New Roman" w:hAnsi="Calibri" w:cs="Calibri"/>
          <w:color w:val="212529"/>
          <w:szCs w:val="26"/>
          <w:lang w:eastAsia="sk-SK"/>
        </w:rPr>
        <w:t xml:space="preserve"> v rámci realizácie projektu "Turisti a príroda spolu".</w:t>
      </w:r>
    </w:p>
    <w:p w:rsidR="00ED6B38" w:rsidRDefault="00ED6B38" w:rsidP="00D74CFF">
      <w:pPr>
        <w:spacing w:before="120"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</w:p>
    <w:p w:rsidR="00ED6B38" w:rsidRPr="00ED6B38" w:rsidRDefault="00ED6B38" w:rsidP="00ED6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D6B38">
        <w:rPr>
          <w:rFonts w:ascii="Calibri" w:eastAsia="Times New Roman" w:hAnsi="Calibri" w:cs="Calibri"/>
          <w:color w:val="212529"/>
          <w:szCs w:val="26"/>
          <w:lang w:eastAsia="sk-SK"/>
        </w:rPr>
        <w:t>Poskytnutie základných identifikačných a kontaktných údajov (napr. meno, priezvisko, e-mail, organizácia) je nevyhnutnou podmienkou účasti na niektorých podujatiach, najmä vzdelávacie programy, kurzy, školenia a pod. a riadnej dokumentácie projektu. Ak dotknutá osoba tieto údaje neposkytne, nebude sa môcť zúčastniť podujatia</w:t>
      </w:r>
      <w:r>
        <w:rPr>
          <w:rFonts w:ascii="Calibri" w:eastAsia="Times New Roman" w:hAnsi="Calibri" w:cs="Calibri"/>
          <w:color w:val="212529"/>
          <w:szCs w:val="26"/>
          <w:lang w:eastAsia="sk-SK"/>
        </w:rPr>
        <w:t xml:space="preserve"> </w:t>
      </w:r>
      <w:r w:rsidRPr="00ED6B38">
        <w:rPr>
          <w:rFonts w:ascii="Calibri" w:eastAsia="Times New Roman" w:hAnsi="Calibri" w:cs="Calibri"/>
          <w:color w:val="212529"/>
          <w:szCs w:val="26"/>
          <w:lang w:eastAsia="sk-SK"/>
        </w:rPr>
        <w:t>s touto podmienkou alebo byť zahrnutá do dokumentácie projektu.</w:t>
      </w:r>
    </w:p>
    <w:p w:rsidR="00ED6B38" w:rsidRDefault="00ED6B38" w:rsidP="00ED6B3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212529"/>
          <w:szCs w:val="26"/>
          <w:lang w:eastAsia="sk-SK"/>
        </w:rPr>
      </w:pPr>
    </w:p>
    <w:p w:rsidR="00ED6B38" w:rsidRPr="00ED6B38" w:rsidRDefault="00ED6B38" w:rsidP="00ED6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D6B38">
        <w:rPr>
          <w:rFonts w:ascii="Calibri" w:eastAsia="Times New Roman" w:hAnsi="Calibri" w:cs="Calibri"/>
          <w:b/>
          <w:bCs/>
          <w:color w:val="212529"/>
          <w:szCs w:val="26"/>
          <w:lang w:eastAsia="sk-SK"/>
        </w:rPr>
        <w:t>Fotografie a videozáznamy z podujatí, iniciatív a publicita (informovanie) projektu:</w:t>
      </w:r>
    </w:p>
    <w:p w:rsidR="00ED6B38" w:rsidRPr="00ED6B38" w:rsidRDefault="00ED6B38" w:rsidP="00ED6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D6B38">
        <w:rPr>
          <w:rFonts w:ascii="Calibri" w:eastAsia="Times New Roman" w:hAnsi="Calibri" w:cs="Calibri"/>
          <w:color w:val="212529"/>
          <w:szCs w:val="26"/>
          <w:lang w:eastAsia="sk-SK"/>
        </w:rPr>
        <w:t xml:space="preserve">V rámci realizácie projektu "Turisti a príroda spolu" </w:t>
      </w:r>
      <w:r>
        <w:rPr>
          <w:rFonts w:ascii="Calibri" w:eastAsia="Times New Roman" w:hAnsi="Calibri" w:cs="Calibri"/>
          <w:color w:val="212529"/>
          <w:szCs w:val="26"/>
          <w:lang w:eastAsia="sk-SK"/>
        </w:rPr>
        <w:t>Správa PIENAP</w:t>
      </w:r>
      <w:r w:rsidRPr="00ED6B38">
        <w:rPr>
          <w:rFonts w:ascii="Calibri" w:eastAsia="Times New Roman" w:hAnsi="Calibri" w:cs="Calibri"/>
          <w:color w:val="212529"/>
          <w:szCs w:val="26"/>
          <w:lang w:eastAsia="sk-SK"/>
        </w:rPr>
        <w:t>,</w:t>
      </w:r>
      <w:r>
        <w:rPr>
          <w:rFonts w:ascii="Calibri" w:eastAsia="Times New Roman" w:hAnsi="Calibri" w:cs="Calibri"/>
          <w:color w:val="212529"/>
          <w:szCs w:val="26"/>
          <w:lang w:eastAsia="sk-SK"/>
        </w:rPr>
        <w:t xml:space="preserve"> prijímateľ projektu ako</w:t>
      </w:r>
      <w:r w:rsidRPr="00ED6B38">
        <w:rPr>
          <w:rFonts w:ascii="Calibri" w:eastAsia="Times New Roman" w:hAnsi="Calibri" w:cs="Calibri"/>
          <w:color w:val="212529"/>
          <w:szCs w:val="26"/>
          <w:lang w:eastAsia="sk-SK"/>
        </w:rPr>
        <w:t xml:space="preserve"> a</w:t>
      </w:r>
      <w:r>
        <w:rPr>
          <w:rFonts w:ascii="Calibri" w:eastAsia="Times New Roman" w:hAnsi="Calibri" w:cs="Calibri"/>
          <w:color w:val="212529"/>
          <w:szCs w:val="26"/>
          <w:lang w:eastAsia="sk-SK"/>
        </w:rPr>
        <w:t>j ostatní</w:t>
      </w:r>
      <w:r w:rsidRPr="00ED6B38">
        <w:rPr>
          <w:rFonts w:ascii="Calibri" w:eastAsia="Times New Roman" w:hAnsi="Calibri" w:cs="Calibri"/>
          <w:color w:val="212529"/>
          <w:szCs w:val="26"/>
          <w:lang w:eastAsia="sk-SK"/>
        </w:rPr>
        <w:t xml:space="preserve"> partneri vyhotovujú fotografie a audiovizuálne záznamy z podujatí a iniciatív. Účelom je zdokumentovanie aktivít a plnenie povinností vyplývajúcich z projektovej zmluvy s MIRRI SR a z právneho rámca Programu švajčiarsko-slovenskej spolupráce.</w:t>
      </w:r>
    </w:p>
    <w:p w:rsidR="00ED6B38" w:rsidRPr="00ED6B38" w:rsidRDefault="00ED6B38" w:rsidP="00ED6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>
        <w:rPr>
          <w:rFonts w:ascii="Calibri" w:eastAsia="Times New Roman" w:hAnsi="Calibri" w:cs="Calibri"/>
          <w:color w:val="212529"/>
          <w:szCs w:val="26"/>
          <w:lang w:eastAsia="sk-SK"/>
        </w:rPr>
        <w:t>Správa PIENAP</w:t>
      </w:r>
      <w:r w:rsidRPr="00ED6B38">
        <w:rPr>
          <w:rFonts w:ascii="Calibri" w:eastAsia="Times New Roman" w:hAnsi="Calibri" w:cs="Calibri"/>
          <w:color w:val="212529"/>
          <w:szCs w:val="26"/>
          <w:lang w:eastAsia="sk-SK"/>
        </w:rPr>
        <w:t xml:space="preserve"> s cieľom intenzívne šíriť informácie medzi verejnosťou o projekte "Turisti a príroda spolu" a Programe švajčiarsko-slovenskej spolupráce, o finančných prostriedkoch poskytnutých Švajčiarskom, ako aj o podporných opatreniach a ich výsledkoch a v tejto súvislosti aj informovať o podujatiach, stretnutiach, iných obdobných aktivitách a činnostiach projektu zverejňuje fotografie a/alebo videozáznamy a audiozáznamy na svojom webovom sídle, sociálnych sieťach alebo prostredníctvom obdobných informačných a komunikačných prostriedkov.</w:t>
      </w:r>
    </w:p>
    <w:p w:rsidR="00ED6B38" w:rsidRDefault="00ED6B38" w:rsidP="00ED6B38">
      <w:pPr>
        <w:spacing w:before="120"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ED6B38">
        <w:rPr>
          <w:rFonts w:ascii="Calibri" w:eastAsia="Times New Roman" w:hAnsi="Calibri" w:cs="Calibri"/>
          <w:color w:val="212529"/>
          <w:szCs w:val="26"/>
          <w:lang w:eastAsia="sk-SK"/>
        </w:rPr>
        <w:t>Pri zverejňovaní fotografií a/alebo videozáznamov a audiozáznamov z podujatí alebo iných obdobných aktivít určených pre verejnosť spravidla ide o dokumentačné zábery bez uvedenia mien účastníkov a možnosti ich identifikácie zo strany prevádzkovateľa, s výnimkou organizátorov alebo iných osôb, ktoré na to udelia súhlas. Zverejňovanie sa vykonáva v závislosti od podujatia, stretnutia alebo inej obdobnej aktivity, povahy a účelu tejto aktivity alebo činnosti v súlade s príslušnými ustanoveniami nariadenia GDPR a zákona o ochrane osobných údajov. Právnym základom spracúvania týchto údajov je čl. 6 ods. 1 písm. e)</w:t>
      </w:r>
    </w:p>
    <w:p w:rsidR="00ED6B38" w:rsidRPr="00ED6B38" w:rsidRDefault="00ED6B38" w:rsidP="00ED6B38">
      <w:pPr>
        <w:spacing w:after="0" w:line="240" w:lineRule="auto"/>
        <w:rPr>
          <w:rFonts w:ascii="Calibri" w:eastAsia="Times New Roman" w:hAnsi="Calibri" w:cs="Calibri"/>
          <w:color w:val="212529"/>
          <w:szCs w:val="26"/>
          <w:lang w:eastAsia="sk-SK"/>
        </w:rPr>
      </w:pPr>
    </w:p>
    <w:p w:rsidR="00ED6B38" w:rsidRPr="00ED6B38" w:rsidRDefault="00ED6B38" w:rsidP="00ED6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D6B38">
        <w:rPr>
          <w:rFonts w:ascii="Calibri" w:eastAsia="Times New Roman" w:hAnsi="Calibri" w:cs="Calibri"/>
          <w:color w:val="212529"/>
          <w:szCs w:val="26"/>
          <w:lang w:eastAsia="sk-SK"/>
        </w:rPr>
        <w:t>GDPR - spracúvanie je nevyhnutné na splnenie úlohy realizovanej vo verejnom záujme. Neposkytnutie alebo odvolanie súhlasu nemá vplyv na účasť na podujatí.</w:t>
      </w:r>
    </w:p>
    <w:p w:rsidR="00ED6B38" w:rsidRDefault="00ED6B38" w:rsidP="00ED6B3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212529"/>
          <w:szCs w:val="26"/>
          <w:lang w:eastAsia="sk-SK"/>
        </w:rPr>
      </w:pPr>
    </w:p>
    <w:p w:rsidR="00ED6B38" w:rsidRPr="00ED6B38" w:rsidRDefault="00ED6B38" w:rsidP="00ED6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D6B38">
        <w:rPr>
          <w:rFonts w:ascii="Calibri" w:eastAsia="Times New Roman" w:hAnsi="Calibri" w:cs="Calibri"/>
          <w:b/>
          <w:bCs/>
          <w:color w:val="212529"/>
          <w:szCs w:val="26"/>
          <w:lang w:eastAsia="sk-SK"/>
        </w:rPr>
        <w:t>Práva dotknutých osôb:</w:t>
      </w:r>
    </w:p>
    <w:p w:rsidR="00ED6B38" w:rsidRPr="00ED6B38" w:rsidRDefault="00ED6B38" w:rsidP="00ED6B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D6B38">
        <w:rPr>
          <w:rFonts w:ascii="Calibri" w:eastAsia="Times New Roman" w:hAnsi="Calibri" w:cs="Calibri"/>
          <w:color w:val="212529"/>
          <w:szCs w:val="26"/>
          <w:lang w:eastAsia="sk-SK"/>
        </w:rPr>
        <w:t>Ako dotknutá osoba si môžete uplatniť všetky svoje práva v súlade s čl. 15 až 22 GDPR:</w:t>
      </w:r>
    </w:p>
    <w:p w:rsidR="00ED6B38" w:rsidRPr="00ED6B38" w:rsidRDefault="00ED6B38" w:rsidP="00ED6B3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ED6B38">
        <w:rPr>
          <w:rFonts w:ascii="Calibri" w:eastAsia="Times New Roman" w:hAnsi="Calibri" w:cs="Calibri"/>
          <w:color w:val="212529"/>
          <w:szCs w:val="26"/>
          <w:lang w:eastAsia="sk-SK"/>
        </w:rPr>
        <w:t>právo na získanie prístupu k osobným údajom, vrátane relevantných informácií týkajúcich sa ich spracúvania a právo na potvrdenie o spracúvaní osobných údajov,</w:t>
      </w:r>
    </w:p>
    <w:p w:rsidR="00ED6B38" w:rsidRPr="00ED6B38" w:rsidRDefault="00ED6B38" w:rsidP="00ED6B3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ED6B38">
        <w:rPr>
          <w:rFonts w:ascii="Calibri" w:eastAsia="Times New Roman" w:hAnsi="Calibri" w:cs="Calibri"/>
          <w:color w:val="212529"/>
          <w:szCs w:val="26"/>
          <w:lang w:eastAsia="sk-SK"/>
        </w:rPr>
        <w:t>právo na opravu nesprávnych a na doplnenie neúplných osobných údajov, ktoré sa Vás týkajú,</w:t>
      </w:r>
    </w:p>
    <w:p w:rsidR="00ED6B38" w:rsidRPr="00ED6B38" w:rsidRDefault="00ED6B38" w:rsidP="00ED6B38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ED6B38">
        <w:rPr>
          <w:rFonts w:ascii="Calibri" w:eastAsia="Times New Roman" w:hAnsi="Calibri" w:cs="Calibri"/>
          <w:color w:val="212529"/>
          <w:szCs w:val="26"/>
          <w:lang w:eastAsia="sk-SK"/>
        </w:rPr>
        <w:t xml:space="preserve"> právo na vymazanie osobných údajov, ktoré sa Vás týkajú,</w:t>
      </w:r>
    </w:p>
    <w:p w:rsidR="00ED6B38" w:rsidRPr="00ED6B38" w:rsidRDefault="00ED6B38" w:rsidP="00ED6B38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ED6B38">
        <w:rPr>
          <w:rFonts w:ascii="Calibri" w:eastAsia="Times New Roman" w:hAnsi="Calibri" w:cs="Calibri"/>
          <w:color w:val="212529"/>
          <w:szCs w:val="26"/>
          <w:lang w:eastAsia="sk-SK"/>
        </w:rPr>
        <w:t xml:space="preserve"> právo na obmedzenie spracúvania osobných údajov,</w:t>
      </w:r>
    </w:p>
    <w:p w:rsidR="00ED6B38" w:rsidRPr="00ED6B38" w:rsidRDefault="00ED6B38" w:rsidP="00ED6B38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ED6B38">
        <w:rPr>
          <w:rFonts w:ascii="Calibri" w:eastAsia="Times New Roman" w:hAnsi="Calibri" w:cs="Calibri"/>
          <w:color w:val="212529"/>
          <w:szCs w:val="26"/>
          <w:lang w:eastAsia="sk-SK"/>
        </w:rPr>
        <w:t xml:space="preserve"> právo na prenosnosť osobných údajov,</w:t>
      </w:r>
    </w:p>
    <w:p w:rsidR="00ED6B38" w:rsidRDefault="00ED6B38" w:rsidP="00ED6B38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ED6B38">
        <w:rPr>
          <w:rFonts w:ascii="Calibri" w:eastAsia="Times New Roman" w:hAnsi="Calibri" w:cs="Calibri"/>
          <w:color w:val="212529"/>
          <w:szCs w:val="26"/>
          <w:lang w:eastAsia="sk-SK"/>
        </w:rPr>
        <w:t xml:space="preserve"> právo namietať spracúvanie osobných údajov,</w:t>
      </w:r>
    </w:p>
    <w:p w:rsidR="00ED6B38" w:rsidRPr="00ED6B38" w:rsidRDefault="00ED6B38" w:rsidP="00ED6B38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212529"/>
          <w:szCs w:val="26"/>
          <w:lang w:eastAsia="sk-SK"/>
        </w:rPr>
      </w:pPr>
      <w:r w:rsidRPr="00ED6B38">
        <w:rPr>
          <w:rFonts w:ascii="Calibri" w:eastAsia="Times New Roman" w:hAnsi="Calibri" w:cs="Calibri"/>
          <w:color w:val="212529"/>
          <w:szCs w:val="26"/>
          <w:lang w:eastAsia="sk-SK"/>
        </w:rPr>
        <w:t>právo na to, aby sa na Vás ako dotknutú osobu nevzťahovalo rozhodnutie založené na automatizovanom spracúvaní vrátane profilovania, ktoré má na dotknutú osobu právne účinky alebo osobu významne ovplyvňujú.</w:t>
      </w:r>
    </w:p>
    <w:p w:rsidR="00ED6B38" w:rsidRPr="00ED6B38" w:rsidRDefault="00ED6B38" w:rsidP="00ED6B38">
      <w:pPr>
        <w:spacing w:before="120" w:after="0" w:line="240" w:lineRule="auto"/>
        <w:jc w:val="both"/>
        <w:rPr>
          <w:rFonts w:ascii="Calibri" w:eastAsia="Times New Roman" w:hAnsi="Calibri" w:cs="Calibri"/>
          <w:color w:val="212529"/>
          <w:sz w:val="18"/>
          <w:szCs w:val="26"/>
          <w:lang w:eastAsia="sk-SK"/>
        </w:rPr>
      </w:pPr>
    </w:p>
    <w:p w:rsidR="00D74CFF" w:rsidRDefault="00ED6B38" w:rsidP="00D74CFF">
      <w:pPr>
        <w:spacing w:before="120" w:after="0" w:line="240" w:lineRule="auto"/>
        <w:jc w:val="both"/>
        <w:rPr>
          <w:rFonts w:ascii="Calibri" w:hAnsi="Calibri" w:cs="Calibri"/>
          <w:color w:val="212529"/>
          <w:szCs w:val="26"/>
        </w:rPr>
      </w:pPr>
      <w:r w:rsidRPr="00ED6B38">
        <w:rPr>
          <w:rFonts w:ascii="Calibri" w:hAnsi="Calibri" w:cs="Calibri"/>
          <w:color w:val="212529"/>
          <w:szCs w:val="26"/>
        </w:rPr>
        <w:t xml:space="preserve">Všetky práva podľa GDPR si môžete uplatniť poštou, podaním na </w:t>
      </w:r>
      <w:r>
        <w:rPr>
          <w:rFonts w:ascii="Calibri" w:hAnsi="Calibri" w:cs="Calibri"/>
          <w:color w:val="212529"/>
          <w:szCs w:val="26"/>
        </w:rPr>
        <w:t>Správe PIENAP</w:t>
      </w:r>
      <w:r w:rsidRPr="00ED6B38">
        <w:rPr>
          <w:rFonts w:ascii="Calibri" w:hAnsi="Calibri" w:cs="Calibri"/>
          <w:color w:val="212529"/>
          <w:szCs w:val="26"/>
        </w:rPr>
        <w:t xml:space="preserve"> alebo odoslaním e-mailovej žiadosti na adresu:</w:t>
      </w:r>
    </w:p>
    <w:p w:rsidR="00ED6B38" w:rsidRDefault="00ED6B38" w:rsidP="00ED6B38">
      <w:pPr>
        <w:spacing w:after="0" w:line="240" w:lineRule="auto"/>
        <w:jc w:val="both"/>
        <w:rPr>
          <w:rFonts w:ascii="Calibri" w:hAnsi="Calibri" w:cs="Calibri"/>
          <w:color w:val="212529"/>
          <w:szCs w:val="26"/>
        </w:rPr>
      </w:pPr>
    </w:p>
    <w:p w:rsidR="00ED6B38" w:rsidRPr="00ED6B38" w:rsidRDefault="00ED6B38" w:rsidP="00ED6B38">
      <w:pPr>
        <w:spacing w:after="0" w:line="240" w:lineRule="auto"/>
        <w:jc w:val="both"/>
        <w:rPr>
          <w:rFonts w:ascii="Calibri" w:hAnsi="Calibri" w:cs="Calibri"/>
          <w:color w:val="212529"/>
          <w:szCs w:val="26"/>
        </w:rPr>
      </w:pPr>
      <w:r w:rsidRPr="00ED6B38">
        <w:rPr>
          <w:rFonts w:ascii="Calibri" w:hAnsi="Calibri" w:cs="Calibri"/>
          <w:color w:val="212529"/>
          <w:szCs w:val="26"/>
        </w:rPr>
        <w:t>Správa Pieninského národného parku so sídlom v Spišskej Starej Vsi</w:t>
      </w:r>
    </w:p>
    <w:p w:rsidR="00ED6B38" w:rsidRPr="00ED6B38" w:rsidRDefault="00ED6B38" w:rsidP="00ED6B38">
      <w:pPr>
        <w:spacing w:after="0" w:line="240" w:lineRule="auto"/>
        <w:jc w:val="both"/>
        <w:rPr>
          <w:rFonts w:ascii="Calibri" w:hAnsi="Calibri" w:cs="Calibri"/>
          <w:color w:val="212529"/>
          <w:szCs w:val="26"/>
        </w:rPr>
      </w:pPr>
      <w:r w:rsidRPr="00ED6B38">
        <w:rPr>
          <w:rFonts w:ascii="Calibri" w:hAnsi="Calibri" w:cs="Calibri"/>
          <w:color w:val="212529"/>
          <w:szCs w:val="26"/>
        </w:rPr>
        <w:t>SNP 57</w:t>
      </w:r>
    </w:p>
    <w:p w:rsidR="00ED6B38" w:rsidRPr="00ED6B38" w:rsidRDefault="00ED6B38" w:rsidP="00ED6B38">
      <w:pPr>
        <w:spacing w:after="0" w:line="240" w:lineRule="auto"/>
        <w:jc w:val="both"/>
        <w:rPr>
          <w:rFonts w:ascii="Calibri" w:hAnsi="Calibri" w:cs="Calibri"/>
          <w:color w:val="212529"/>
          <w:szCs w:val="26"/>
        </w:rPr>
      </w:pPr>
      <w:r w:rsidRPr="00ED6B38">
        <w:rPr>
          <w:rFonts w:ascii="Calibri" w:hAnsi="Calibri" w:cs="Calibri"/>
          <w:color w:val="212529"/>
          <w:szCs w:val="26"/>
        </w:rPr>
        <w:t>061 01 Spišská Stará Ves</w:t>
      </w:r>
    </w:p>
    <w:p w:rsidR="00ED6B38" w:rsidRDefault="00ED6B38" w:rsidP="00D74CFF">
      <w:pPr>
        <w:spacing w:before="120" w:after="0" w:line="240" w:lineRule="auto"/>
        <w:jc w:val="both"/>
        <w:rPr>
          <w:rFonts w:ascii="Calibri" w:hAnsi="Calibri" w:cs="Calibri"/>
          <w:color w:val="212529"/>
          <w:szCs w:val="26"/>
        </w:rPr>
      </w:pPr>
    </w:p>
    <w:p w:rsidR="00ED6B38" w:rsidRPr="00ED6B38" w:rsidRDefault="00ED6B38" w:rsidP="00ED6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D6B38">
        <w:rPr>
          <w:rFonts w:ascii="Calibri" w:eastAsia="Times New Roman" w:hAnsi="Calibri" w:cs="Calibri"/>
          <w:b/>
          <w:bCs/>
          <w:color w:val="212529"/>
          <w:szCs w:val="26"/>
          <w:lang w:eastAsia="sk-SK"/>
        </w:rPr>
        <w:t>Zodpovedná osoba za GDPR</w:t>
      </w:r>
      <w:r w:rsidRPr="00ED6B38">
        <w:rPr>
          <w:rFonts w:ascii="Calibri" w:eastAsia="Times New Roman" w:hAnsi="Calibri" w:cs="Calibri"/>
          <w:color w:val="212529"/>
          <w:szCs w:val="26"/>
          <w:lang w:eastAsia="sk-SK"/>
        </w:rPr>
        <w:t>:</w:t>
      </w:r>
    </w:p>
    <w:p w:rsidR="00ED6B38" w:rsidRDefault="00D0037D" w:rsidP="00D0037D">
      <w:pPr>
        <w:spacing w:before="120" w:after="0" w:line="240" w:lineRule="auto"/>
        <w:jc w:val="both"/>
        <w:rPr>
          <w:rFonts w:ascii="Calibri" w:hAnsi="Calibri" w:cs="Calibri"/>
          <w:color w:val="212529"/>
          <w:szCs w:val="26"/>
        </w:rPr>
      </w:pPr>
      <w:r>
        <w:rPr>
          <w:rFonts w:ascii="Calibri" w:hAnsi="Calibri" w:cs="Calibri"/>
          <w:color w:val="212529"/>
          <w:szCs w:val="26"/>
        </w:rPr>
        <w:t>k</w:t>
      </w:r>
      <w:r w:rsidRPr="00D0037D">
        <w:rPr>
          <w:rFonts w:ascii="Calibri" w:hAnsi="Calibri" w:cs="Calibri"/>
          <w:color w:val="212529"/>
          <w:szCs w:val="26"/>
        </w:rPr>
        <w:t>atarina.</w:t>
      </w:r>
      <w:r>
        <w:rPr>
          <w:rFonts w:ascii="Calibri" w:hAnsi="Calibri" w:cs="Calibri"/>
          <w:color w:val="212529"/>
          <w:szCs w:val="26"/>
        </w:rPr>
        <w:t>c</w:t>
      </w:r>
      <w:r w:rsidRPr="00D0037D">
        <w:rPr>
          <w:rFonts w:ascii="Calibri" w:hAnsi="Calibri" w:cs="Calibri"/>
          <w:color w:val="212529"/>
          <w:szCs w:val="26"/>
        </w:rPr>
        <w:t>arnogurska@pienap.sk</w:t>
      </w:r>
    </w:p>
    <w:sectPr w:rsidR="00ED6B38" w:rsidSect="007326C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174D27DE"/>
    <w:multiLevelType w:val="hybridMultilevel"/>
    <w:tmpl w:val="461886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34E01"/>
    <w:multiLevelType w:val="hybridMultilevel"/>
    <w:tmpl w:val="75D27C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4F"/>
    <w:rsid w:val="00226E0E"/>
    <w:rsid w:val="00287748"/>
    <w:rsid w:val="00295FB5"/>
    <w:rsid w:val="00332250"/>
    <w:rsid w:val="00596E9D"/>
    <w:rsid w:val="00621E33"/>
    <w:rsid w:val="0069503C"/>
    <w:rsid w:val="006D468C"/>
    <w:rsid w:val="00720F7E"/>
    <w:rsid w:val="007326C9"/>
    <w:rsid w:val="007E181D"/>
    <w:rsid w:val="00955D9D"/>
    <w:rsid w:val="00B7418F"/>
    <w:rsid w:val="00C307EF"/>
    <w:rsid w:val="00D0037D"/>
    <w:rsid w:val="00D74CFF"/>
    <w:rsid w:val="00ED6B38"/>
    <w:rsid w:val="00EF5D4F"/>
    <w:rsid w:val="00F4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D8756-593C-47F0-BCED-9AF7C89C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307E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ED6B3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32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2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iss-contribution.sk/?page_id=123&amp;csrt=1222369628763171361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rz.gov.sk/zmluva/10440974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wissEmbassyBratislava?__cft__%5b0%5d=AZUDLHk6LmE5h80PpP_---06XUOT0GAudqdRzoHXP5HdMjwFJXE6uKa99kxp3RAB42fLwLlGBP0Xh5MB_76dw3cK58rt1fNgWvNHgUnRz27XaYuyJ94MLG9JKiYg-wPMyfEtWVlpyJ92vWmlNMlHuCVMkI0PXPAFfr8v5CqgDYF6amWm3bjM4daPSjXAi-VYghwGRcA2qLkddmkTeWrwzJDQ&amp;__tn__=-UC%2CP-R" TargetMode="External"/><Relationship Id="rId11" Type="http://schemas.openxmlformats.org/officeDocument/2006/relationships/hyperlink" Target="https://eur-lex.europa.eu/legal-content/SK/TXT/HTML/?uri=CELEX:32000D0518&amp;from=SK" TargetMode="External"/><Relationship Id="rId5" Type="http://schemas.openxmlformats.org/officeDocument/2006/relationships/hyperlink" Target="https://www.minzp.sk/" TargetMode="External"/><Relationship Id="rId10" Type="http://schemas.openxmlformats.org/officeDocument/2006/relationships/hyperlink" Target="https://swiss-contribution.sk/?page_id=123&amp;csrt=122236962876317136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wiss-contribution.sk/?page_id=123&amp;csrt=12223696287631713614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</dc:creator>
  <cp:keywords/>
  <dc:description/>
  <cp:lastModifiedBy>Margaréta Malatinová</cp:lastModifiedBy>
  <cp:revision>3</cp:revision>
  <cp:lastPrinted>2026-01-12T08:44:00Z</cp:lastPrinted>
  <dcterms:created xsi:type="dcterms:W3CDTF">2025-11-11T13:41:00Z</dcterms:created>
  <dcterms:modified xsi:type="dcterms:W3CDTF">2026-01-12T09:12:00Z</dcterms:modified>
</cp:coreProperties>
</file>